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08B4" w14:textId="77777777" w:rsidR="000D4ED0" w:rsidRPr="00792AE9" w:rsidRDefault="00FD1553" w:rsidP="009A56CA">
      <w:pPr>
        <w:rPr>
          <w:rFonts w:cstheme="minorHAnsi"/>
          <w:b/>
          <w:sz w:val="28"/>
          <w:szCs w:val="28"/>
        </w:rPr>
      </w:pPr>
      <w:r w:rsidRPr="00792AE9">
        <w:rPr>
          <w:rFonts w:cstheme="minorHAnsi"/>
          <w:b/>
          <w:noProof/>
          <w:sz w:val="28"/>
          <w:szCs w:val="28"/>
          <w:lang w:eastAsia="en-GB"/>
        </w:rPr>
        <w:drawing>
          <wp:anchor distT="0" distB="0" distL="114300" distR="114300" simplePos="0" relativeHeight="251658240" behindDoc="0" locked="0" layoutInCell="1" allowOverlap="1" wp14:anchorId="407EFAE9" wp14:editId="626C8C5E">
            <wp:simplePos x="0" y="0"/>
            <wp:positionH relativeFrom="column">
              <wp:posOffset>4495800</wp:posOffset>
            </wp:positionH>
            <wp:positionV relativeFrom="paragraph">
              <wp:posOffset>-371475</wp:posOffset>
            </wp:positionV>
            <wp:extent cx="1343025" cy="733425"/>
            <wp:effectExtent l="0" t="0" r="9525" b="9525"/>
            <wp:wrapNone/>
            <wp:docPr id="1" name="Picture 1" descr="Y:\Logos\RDA_logos_SCREEN USE\R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RDA_logos_SCREEN USE\RDA_logo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6CA" w:rsidRPr="00792AE9">
        <w:rPr>
          <w:rFonts w:cstheme="minorHAnsi"/>
          <w:b/>
          <w:sz w:val="28"/>
          <w:szCs w:val="28"/>
        </w:rPr>
        <w:t>ROLE PROFILE REGIONAL COACH</w:t>
      </w:r>
    </w:p>
    <w:p w14:paraId="6482BC51" w14:textId="77777777" w:rsidR="009A56CA" w:rsidRPr="00792AE9" w:rsidRDefault="009A56CA" w:rsidP="00BA09A7">
      <w:pPr>
        <w:spacing w:after="0"/>
        <w:rPr>
          <w:rFonts w:cstheme="minorHAnsi"/>
          <w:b/>
        </w:rPr>
      </w:pPr>
    </w:p>
    <w:p w14:paraId="067F4BD1" w14:textId="77777777" w:rsidR="00DD077F" w:rsidRPr="00B97FEF" w:rsidRDefault="00DD077F" w:rsidP="00BA09A7">
      <w:pPr>
        <w:spacing w:after="0"/>
        <w:rPr>
          <w:rFonts w:cstheme="minorHAnsi"/>
          <w:b/>
          <w:sz w:val="24"/>
          <w:szCs w:val="24"/>
        </w:rPr>
      </w:pPr>
      <w:r w:rsidRPr="00B97FEF">
        <w:rPr>
          <w:rFonts w:cstheme="minorHAnsi"/>
          <w:b/>
          <w:sz w:val="24"/>
          <w:szCs w:val="24"/>
        </w:rPr>
        <w:t>Mission Statement:</w:t>
      </w:r>
    </w:p>
    <w:p w14:paraId="5C8C42FA" w14:textId="75024459" w:rsidR="00DD077F" w:rsidRPr="00B97FEF" w:rsidRDefault="00DD077F">
      <w:pPr>
        <w:rPr>
          <w:rFonts w:cstheme="minorHAnsi"/>
          <w:b/>
          <w:sz w:val="24"/>
          <w:szCs w:val="24"/>
        </w:rPr>
      </w:pPr>
      <w:r w:rsidRPr="00B97FEF">
        <w:rPr>
          <w:rFonts w:cstheme="minorHAnsi"/>
          <w:b/>
          <w:sz w:val="24"/>
          <w:szCs w:val="24"/>
        </w:rPr>
        <w:t>To develop and improve the coaching standards</w:t>
      </w:r>
      <w:r w:rsidR="009A56CA" w:rsidRPr="00B97FEF">
        <w:rPr>
          <w:rFonts w:cstheme="minorHAnsi"/>
          <w:b/>
          <w:sz w:val="24"/>
          <w:szCs w:val="24"/>
        </w:rPr>
        <w:t>,</w:t>
      </w:r>
      <w:r w:rsidRPr="00B97FEF">
        <w:rPr>
          <w:rFonts w:cstheme="minorHAnsi"/>
          <w:b/>
          <w:sz w:val="24"/>
          <w:szCs w:val="24"/>
        </w:rPr>
        <w:t xml:space="preserve"> in line with the coaching pathway</w:t>
      </w:r>
      <w:r w:rsidR="00E34460" w:rsidRPr="00B97FEF">
        <w:rPr>
          <w:rFonts w:cstheme="minorHAnsi"/>
          <w:b/>
          <w:sz w:val="24"/>
          <w:szCs w:val="24"/>
        </w:rPr>
        <w:t>,</w:t>
      </w:r>
      <w:r w:rsidRPr="00B97FEF">
        <w:rPr>
          <w:rFonts w:cstheme="minorHAnsi"/>
          <w:b/>
          <w:sz w:val="24"/>
          <w:szCs w:val="24"/>
        </w:rPr>
        <w:t xml:space="preserve"> through county or regional training. </w:t>
      </w:r>
    </w:p>
    <w:p w14:paraId="25F55319" w14:textId="7304F91C" w:rsidR="00400382" w:rsidRPr="00792AE9" w:rsidRDefault="00400382">
      <w:pPr>
        <w:rPr>
          <w:rFonts w:cstheme="minorHAnsi"/>
          <w:b/>
        </w:rPr>
      </w:pPr>
      <w:r w:rsidRPr="00792AE9">
        <w:rPr>
          <w:rFonts w:cstheme="minorHAnsi"/>
          <w:b/>
        </w:rPr>
        <w:t>Must be at Coach Certificate level or above.</w:t>
      </w:r>
    </w:p>
    <w:p w14:paraId="0BF2578D" w14:textId="77777777" w:rsidR="00DD077F" w:rsidRPr="00792AE9" w:rsidRDefault="00DD077F" w:rsidP="00BA09A7">
      <w:pPr>
        <w:spacing w:after="0"/>
        <w:rPr>
          <w:rFonts w:cstheme="minorHAnsi"/>
          <w:b/>
        </w:rPr>
      </w:pPr>
      <w:r w:rsidRPr="00792AE9">
        <w:rPr>
          <w:rFonts w:cstheme="minorHAnsi"/>
          <w:b/>
        </w:rPr>
        <w:t xml:space="preserve">Assessing and Reviewing: </w:t>
      </w:r>
    </w:p>
    <w:p w14:paraId="6B1570D2" w14:textId="4A820EF2" w:rsidR="00DD077F" w:rsidRPr="00792AE9" w:rsidRDefault="00DD077F" w:rsidP="009A56CA">
      <w:pPr>
        <w:pStyle w:val="ListParagraph"/>
        <w:numPr>
          <w:ilvl w:val="0"/>
          <w:numId w:val="1"/>
        </w:numPr>
        <w:jc w:val="both"/>
        <w:rPr>
          <w:rFonts w:cstheme="minorHAnsi"/>
        </w:rPr>
      </w:pPr>
      <w:r w:rsidRPr="00792AE9">
        <w:rPr>
          <w:rFonts w:cstheme="minorHAnsi"/>
        </w:rPr>
        <w:t>To ensure that coach</w:t>
      </w:r>
      <w:r w:rsidR="00F15B5E" w:rsidRPr="00792AE9">
        <w:rPr>
          <w:rFonts w:cstheme="minorHAnsi"/>
        </w:rPr>
        <w:t>e</w:t>
      </w:r>
      <w:r w:rsidRPr="00792AE9">
        <w:rPr>
          <w:rFonts w:cstheme="minorHAnsi"/>
        </w:rPr>
        <w:t>s</w:t>
      </w:r>
      <w:r w:rsidR="00F15B5E" w:rsidRPr="00792AE9">
        <w:rPr>
          <w:rFonts w:cstheme="minorHAnsi"/>
        </w:rPr>
        <w:t>’</w:t>
      </w:r>
      <w:r w:rsidRPr="00792AE9">
        <w:rPr>
          <w:rFonts w:cstheme="minorHAnsi"/>
        </w:rPr>
        <w:t xml:space="preserve"> passports are kept up to date (assessment and review records, </w:t>
      </w:r>
      <w:r w:rsidR="001F6D74" w:rsidRPr="00792AE9">
        <w:rPr>
          <w:rFonts w:cstheme="minorHAnsi"/>
        </w:rPr>
        <w:t>safeguarding certificate is within three years, certificates, sign-off sheet or email evidence of modules and training completed</w:t>
      </w:r>
      <w:r w:rsidRPr="00792AE9">
        <w:rPr>
          <w:rFonts w:cstheme="minorHAnsi"/>
        </w:rPr>
        <w:t xml:space="preserve">). </w:t>
      </w:r>
    </w:p>
    <w:p w14:paraId="309615C3" w14:textId="214399C9" w:rsidR="00DD077F" w:rsidRPr="00792AE9" w:rsidRDefault="00DD077F" w:rsidP="009A56CA">
      <w:pPr>
        <w:pStyle w:val="ListParagraph"/>
        <w:numPr>
          <w:ilvl w:val="0"/>
          <w:numId w:val="1"/>
        </w:numPr>
        <w:jc w:val="both"/>
        <w:rPr>
          <w:rFonts w:cstheme="minorHAnsi"/>
        </w:rPr>
      </w:pPr>
      <w:r w:rsidRPr="00792AE9">
        <w:rPr>
          <w:rFonts w:cstheme="minorHAnsi"/>
        </w:rPr>
        <w:t xml:space="preserve">To assess coaches in training to the current assessment criteria for </w:t>
      </w:r>
      <w:r w:rsidR="00514974" w:rsidRPr="00792AE9">
        <w:rPr>
          <w:rFonts w:cstheme="minorHAnsi"/>
        </w:rPr>
        <w:t xml:space="preserve">Group Coach or </w:t>
      </w:r>
      <w:r w:rsidRPr="00792AE9">
        <w:rPr>
          <w:rFonts w:cstheme="minorHAnsi"/>
        </w:rPr>
        <w:t xml:space="preserve">Coach Certificate level. If the coach is not yet competent then a comprehensive development plan is put in place to support the coach. </w:t>
      </w:r>
    </w:p>
    <w:p w14:paraId="08CD9BDB" w14:textId="674BEEC9" w:rsidR="00DD077F" w:rsidRPr="00792AE9" w:rsidRDefault="00DD077F" w:rsidP="009A56CA">
      <w:pPr>
        <w:pStyle w:val="ListParagraph"/>
        <w:numPr>
          <w:ilvl w:val="0"/>
          <w:numId w:val="1"/>
        </w:numPr>
        <w:jc w:val="both"/>
        <w:rPr>
          <w:rFonts w:cstheme="minorHAnsi"/>
        </w:rPr>
      </w:pPr>
      <w:r w:rsidRPr="00792AE9">
        <w:rPr>
          <w:rFonts w:cstheme="minorHAnsi"/>
        </w:rPr>
        <w:t>To carry out reviews on coaches</w:t>
      </w:r>
      <w:r w:rsidR="004873CF" w:rsidRPr="00792AE9">
        <w:rPr>
          <w:rFonts w:cstheme="minorHAnsi"/>
        </w:rPr>
        <w:t>,</w:t>
      </w:r>
      <w:r w:rsidRPr="00792AE9">
        <w:rPr>
          <w:rFonts w:cstheme="minorHAnsi"/>
        </w:rPr>
        <w:t xml:space="preserve"> when asked</w:t>
      </w:r>
      <w:r w:rsidR="004873CF" w:rsidRPr="00792AE9">
        <w:rPr>
          <w:rFonts w:cstheme="minorHAnsi"/>
        </w:rPr>
        <w:t>,</w:t>
      </w:r>
      <w:r w:rsidRPr="00792AE9">
        <w:rPr>
          <w:rFonts w:cstheme="minorHAnsi"/>
        </w:rPr>
        <w:t xml:space="preserve"> to the current RDA review criteria. If the coach doesn’t meet the standard level required</w:t>
      </w:r>
      <w:r w:rsidR="004A40A9" w:rsidRPr="00792AE9">
        <w:rPr>
          <w:rFonts w:cstheme="minorHAnsi"/>
        </w:rPr>
        <w:t>,</w:t>
      </w:r>
      <w:r w:rsidRPr="00792AE9">
        <w:rPr>
          <w:rFonts w:cstheme="minorHAnsi"/>
        </w:rPr>
        <w:t xml:space="preserve"> then a development plan is put in place to help the group continue and support the coach to meet the criteria. </w:t>
      </w:r>
    </w:p>
    <w:p w14:paraId="52E0D502" w14:textId="77777777" w:rsidR="00DD077F" w:rsidRPr="00792AE9" w:rsidRDefault="0050552B" w:rsidP="00BA09A7">
      <w:pPr>
        <w:spacing w:after="0"/>
        <w:rPr>
          <w:rFonts w:cstheme="minorHAnsi"/>
          <w:b/>
        </w:rPr>
      </w:pPr>
      <w:r w:rsidRPr="00792AE9">
        <w:rPr>
          <w:rFonts w:cstheme="minorHAnsi"/>
          <w:b/>
        </w:rPr>
        <w:t xml:space="preserve">Development and Training: </w:t>
      </w:r>
    </w:p>
    <w:p w14:paraId="16588D43" w14:textId="4233F83E" w:rsidR="0050552B" w:rsidRPr="00792AE9" w:rsidRDefault="0050552B" w:rsidP="009A56CA">
      <w:pPr>
        <w:pStyle w:val="ListParagraph"/>
        <w:numPr>
          <w:ilvl w:val="0"/>
          <w:numId w:val="1"/>
        </w:numPr>
        <w:jc w:val="both"/>
        <w:rPr>
          <w:rFonts w:cstheme="minorHAnsi"/>
        </w:rPr>
      </w:pPr>
      <w:r w:rsidRPr="00792AE9">
        <w:rPr>
          <w:rFonts w:cstheme="minorHAnsi"/>
        </w:rPr>
        <w:t>To work with the County Coaches</w:t>
      </w:r>
      <w:r w:rsidR="004873CF" w:rsidRPr="00792AE9">
        <w:rPr>
          <w:rFonts w:cstheme="minorHAnsi"/>
        </w:rPr>
        <w:t xml:space="preserve"> and Coach Developers</w:t>
      </w:r>
      <w:r w:rsidRPr="00792AE9">
        <w:rPr>
          <w:rFonts w:cstheme="minorHAnsi"/>
        </w:rPr>
        <w:t xml:space="preserve"> in </w:t>
      </w:r>
      <w:r w:rsidR="007315A3" w:rsidRPr="00792AE9">
        <w:rPr>
          <w:rFonts w:cstheme="minorHAnsi"/>
        </w:rPr>
        <w:t>the</w:t>
      </w:r>
      <w:r w:rsidRPr="00792AE9">
        <w:rPr>
          <w:rFonts w:cstheme="minorHAnsi"/>
        </w:rPr>
        <w:t xml:space="preserve"> region </w:t>
      </w:r>
      <w:r w:rsidR="009A56CA" w:rsidRPr="00792AE9">
        <w:rPr>
          <w:rFonts w:cstheme="minorHAnsi"/>
        </w:rPr>
        <w:t>to organise and deliver the pre-</w:t>
      </w:r>
      <w:r w:rsidRPr="00792AE9">
        <w:rPr>
          <w:rFonts w:cstheme="minorHAnsi"/>
        </w:rPr>
        <w:t xml:space="preserve">coach training session to prospective coaches. </w:t>
      </w:r>
    </w:p>
    <w:p w14:paraId="5E300D84" w14:textId="77777777" w:rsidR="0050552B" w:rsidRPr="00792AE9" w:rsidRDefault="0050552B" w:rsidP="009A56CA">
      <w:pPr>
        <w:pStyle w:val="ListParagraph"/>
        <w:numPr>
          <w:ilvl w:val="0"/>
          <w:numId w:val="1"/>
        </w:numPr>
        <w:jc w:val="both"/>
        <w:rPr>
          <w:rFonts w:cstheme="minorHAnsi"/>
        </w:rPr>
      </w:pPr>
      <w:r w:rsidRPr="00792AE9">
        <w:rPr>
          <w:rFonts w:cstheme="minorHAnsi"/>
        </w:rPr>
        <w:t xml:space="preserve">To select, appoint </w:t>
      </w:r>
      <w:r w:rsidR="007315A3" w:rsidRPr="00792AE9">
        <w:rPr>
          <w:rFonts w:cstheme="minorHAnsi"/>
        </w:rPr>
        <w:t>and develop suitably qualified County C</w:t>
      </w:r>
      <w:r w:rsidRPr="00792AE9">
        <w:rPr>
          <w:rFonts w:cstheme="minorHAnsi"/>
        </w:rPr>
        <w:t xml:space="preserve">oaches. </w:t>
      </w:r>
    </w:p>
    <w:p w14:paraId="74837A69" w14:textId="0B48DE3C" w:rsidR="0050552B" w:rsidRPr="00792AE9" w:rsidRDefault="0050552B" w:rsidP="009A56CA">
      <w:pPr>
        <w:pStyle w:val="ListParagraph"/>
        <w:numPr>
          <w:ilvl w:val="0"/>
          <w:numId w:val="1"/>
        </w:numPr>
        <w:jc w:val="both"/>
        <w:rPr>
          <w:rFonts w:cstheme="minorHAnsi"/>
        </w:rPr>
      </w:pPr>
      <w:r w:rsidRPr="00792AE9">
        <w:rPr>
          <w:rFonts w:cstheme="minorHAnsi"/>
        </w:rPr>
        <w:t>To carry out a revie</w:t>
      </w:r>
      <w:r w:rsidR="009A56CA" w:rsidRPr="00792AE9">
        <w:rPr>
          <w:rFonts w:cstheme="minorHAnsi"/>
        </w:rPr>
        <w:t>w of all County C</w:t>
      </w:r>
      <w:r w:rsidR="007315A3" w:rsidRPr="00792AE9">
        <w:rPr>
          <w:rFonts w:cstheme="minorHAnsi"/>
        </w:rPr>
        <w:t>oaches in the</w:t>
      </w:r>
      <w:r w:rsidRPr="00792AE9">
        <w:rPr>
          <w:rFonts w:cstheme="minorHAnsi"/>
        </w:rPr>
        <w:t xml:space="preserve"> region and produce a development p</w:t>
      </w:r>
      <w:r w:rsidR="00A208F3" w:rsidRPr="00792AE9">
        <w:rPr>
          <w:rFonts w:cstheme="minorHAnsi"/>
        </w:rPr>
        <w:t xml:space="preserve">lan for each </w:t>
      </w:r>
      <w:r w:rsidR="004A40A9" w:rsidRPr="00792AE9">
        <w:rPr>
          <w:rFonts w:cstheme="minorHAnsi"/>
        </w:rPr>
        <w:t>C</w:t>
      </w:r>
      <w:r w:rsidR="00A208F3" w:rsidRPr="00792AE9">
        <w:rPr>
          <w:rFonts w:cstheme="minorHAnsi"/>
        </w:rPr>
        <w:t xml:space="preserve">ounty </w:t>
      </w:r>
      <w:r w:rsidR="004A40A9" w:rsidRPr="00792AE9">
        <w:rPr>
          <w:rFonts w:cstheme="minorHAnsi"/>
        </w:rPr>
        <w:t>C</w:t>
      </w:r>
      <w:r w:rsidR="00A208F3" w:rsidRPr="00792AE9">
        <w:rPr>
          <w:rFonts w:cstheme="minorHAnsi"/>
        </w:rPr>
        <w:t xml:space="preserve">oach </w:t>
      </w:r>
      <w:r w:rsidRPr="00792AE9">
        <w:rPr>
          <w:rFonts w:cstheme="minorHAnsi"/>
        </w:rPr>
        <w:t xml:space="preserve">in order to continue their continuous professional development.  </w:t>
      </w:r>
    </w:p>
    <w:p w14:paraId="72FBF8D7" w14:textId="77777777" w:rsidR="0050552B" w:rsidRPr="00792AE9" w:rsidRDefault="0050552B" w:rsidP="009A56CA">
      <w:pPr>
        <w:pStyle w:val="ListParagraph"/>
        <w:numPr>
          <w:ilvl w:val="0"/>
          <w:numId w:val="1"/>
        </w:numPr>
        <w:jc w:val="both"/>
        <w:rPr>
          <w:rFonts w:cstheme="minorHAnsi"/>
        </w:rPr>
      </w:pPr>
      <w:r w:rsidRPr="00792AE9">
        <w:rPr>
          <w:rFonts w:cstheme="minorHAnsi"/>
        </w:rPr>
        <w:t xml:space="preserve">To encourage all coaches to progress up the coaching pathway and identify a support / training plan to help the coaches achieve. </w:t>
      </w:r>
    </w:p>
    <w:p w14:paraId="4786431F" w14:textId="77777777" w:rsidR="0050552B" w:rsidRPr="00792AE9" w:rsidRDefault="0050552B" w:rsidP="009A56CA">
      <w:pPr>
        <w:pStyle w:val="ListParagraph"/>
        <w:numPr>
          <w:ilvl w:val="0"/>
          <w:numId w:val="1"/>
        </w:numPr>
        <w:jc w:val="both"/>
        <w:rPr>
          <w:rFonts w:cstheme="minorHAnsi"/>
        </w:rPr>
      </w:pPr>
      <w:r w:rsidRPr="00792AE9">
        <w:rPr>
          <w:rFonts w:cstheme="minorHAnsi"/>
        </w:rPr>
        <w:t xml:space="preserve">To work and support the formation of new groups and assist the coach during the first few sessions and encourage them to visit other groups to gain experience. </w:t>
      </w:r>
    </w:p>
    <w:p w14:paraId="04C9CF36" w14:textId="77777777" w:rsidR="0050552B" w:rsidRPr="00792AE9" w:rsidRDefault="0050552B" w:rsidP="009A56CA">
      <w:pPr>
        <w:pStyle w:val="ListParagraph"/>
        <w:numPr>
          <w:ilvl w:val="0"/>
          <w:numId w:val="1"/>
        </w:numPr>
        <w:jc w:val="both"/>
        <w:rPr>
          <w:rFonts w:cstheme="minorHAnsi"/>
        </w:rPr>
      </w:pPr>
      <w:r w:rsidRPr="00792AE9">
        <w:rPr>
          <w:rFonts w:cstheme="minorHAnsi"/>
        </w:rPr>
        <w:t>To advise on equine welfare, in conjunction with the Regional Equine Advisor.</w:t>
      </w:r>
    </w:p>
    <w:p w14:paraId="4D1F0104" w14:textId="77777777" w:rsidR="00874C1F" w:rsidRPr="00792AE9" w:rsidRDefault="00874C1F" w:rsidP="009A56CA">
      <w:pPr>
        <w:pStyle w:val="ListParagraph"/>
        <w:numPr>
          <w:ilvl w:val="0"/>
          <w:numId w:val="1"/>
        </w:numPr>
        <w:jc w:val="both"/>
        <w:rPr>
          <w:rFonts w:cstheme="minorHAnsi"/>
        </w:rPr>
      </w:pPr>
      <w:r w:rsidRPr="00792AE9">
        <w:rPr>
          <w:rFonts w:cstheme="minorHAnsi"/>
        </w:rPr>
        <w:t xml:space="preserve">To co-ordinate and deliver, a regional training plan in line with the Coaching Pathway and Regional Committee Priorities. </w:t>
      </w:r>
    </w:p>
    <w:p w14:paraId="3976CB59" w14:textId="77777777" w:rsidR="0050552B" w:rsidRPr="00792AE9" w:rsidRDefault="00A208F3" w:rsidP="00BA09A7">
      <w:pPr>
        <w:spacing w:after="0"/>
        <w:rPr>
          <w:rFonts w:cstheme="minorHAnsi"/>
          <w:b/>
        </w:rPr>
      </w:pPr>
      <w:r w:rsidRPr="00792AE9">
        <w:rPr>
          <w:rFonts w:cstheme="minorHAnsi"/>
          <w:b/>
        </w:rPr>
        <w:t xml:space="preserve"> </w:t>
      </w:r>
      <w:r w:rsidR="00A47939" w:rsidRPr="00792AE9">
        <w:rPr>
          <w:rFonts w:cstheme="minorHAnsi"/>
          <w:b/>
        </w:rPr>
        <w:t>Requirement of Role</w:t>
      </w:r>
      <w:r w:rsidR="0050552B" w:rsidRPr="00792AE9">
        <w:rPr>
          <w:rFonts w:cstheme="minorHAnsi"/>
          <w:b/>
        </w:rPr>
        <w:t xml:space="preserve">: </w:t>
      </w:r>
    </w:p>
    <w:p w14:paraId="1D63E775" w14:textId="77777777" w:rsidR="0050552B" w:rsidRPr="00792AE9" w:rsidRDefault="0050552B" w:rsidP="0050552B">
      <w:pPr>
        <w:pStyle w:val="ListParagraph"/>
        <w:numPr>
          <w:ilvl w:val="0"/>
          <w:numId w:val="3"/>
        </w:numPr>
        <w:rPr>
          <w:rFonts w:cstheme="minorHAnsi"/>
        </w:rPr>
      </w:pPr>
      <w:r w:rsidRPr="00792AE9">
        <w:rPr>
          <w:rFonts w:cstheme="minorHAnsi"/>
        </w:rPr>
        <w:t>To have a good working relationship with the Regional Chairman and County Coaches with</w:t>
      </w:r>
      <w:r w:rsidR="007315A3" w:rsidRPr="00792AE9">
        <w:rPr>
          <w:rFonts w:cstheme="minorHAnsi"/>
        </w:rPr>
        <w:t>in</w:t>
      </w:r>
      <w:r w:rsidRPr="00792AE9">
        <w:rPr>
          <w:rFonts w:cstheme="minorHAnsi"/>
        </w:rPr>
        <w:t xml:space="preserve"> the region. </w:t>
      </w:r>
    </w:p>
    <w:p w14:paraId="1CB329FB" w14:textId="77777777" w:rsidR="0050552B" w:rsidRPr="00792AE9" w:rsidRDefault="0050552B" w:rsidP="0050552B">
      <w:pPr>
        <w:pStyle w:val="ListParagraph"/>
        <w:numPr>
          <w:ilvl w:val="0"/>
          <w:numId w:val="3"/>
        </w:numPr>
        <w:rPr>
          <w:rFonts w:cstheme="minorHAnsi"/>
        </w:rPr>
      </w:pPr>
      <w:r w:rsidRPr="00792AE9">
        <w:rPr>
          <w:rFonts w:cstheme="minorHAnsi"/>
        </w:rPr>
        <w:t>To ensure you have a good communication system in place and you are up to date wit</w:t>
      </w:r>
      <w:r w:rsidR="00DB46C3" w:rsidRPr="00792AE9">
        <w:rPr>
          <w:rFonts w:cstheme="minorHAnsi"/>
        </w:rPr>
        <w:t>h information received from RDA on</w:t>
      </w:r>
      <w:r w:rsidRPr="00792AE9">
        <w:rPr>
          <w:rFonts w:cstheme="minorHAnsi"/>
        </w:rPr>
        <w:t xml:space="preserve"> Coaching policies and procedures. </w:t>
      </w:r>
    </w:p>
    <w:p w14:paraId="205E37AF" w14:textId="77777777" w:rsidR="0050552B" w:rsidRPr="00792AE9" w:rsidRDefault="0050552B" w:rsidP="0050552B">
      <w:pPr>
        <w:pStyle w:val="ListParagraph"/>
        <w:numPr>
          <w:ilvl w:val="0"/>
          <w:numId w:val="3"/>
        </w:numPr>
        <w:rPr>
          <w:rFonts w:cstheme="minorHAnsi"/>
        </w:rPr>
      </w:pPr>
      <w:r w:rsidRPr="00792AE9">
        <w:rPr>
          <w:rFonts w:cstheme="minorHAnsi"/>
        </w:rPr>
        <w:t>To attend the two Regional Coaches meetings a year</w:t>
      </w:r>
      <w:r w:rsidR="008E78E0" w:rsidRPr="00792AE9">
        <w:rPr>
          <w:rFonts w:cstheme="minorHAnsi"/>
        </w:rPr>
        <w:t xml:space="preserve"> </w:t>
      </w:r>
      <w:r w:rsidRPr="00792AE9">
        <w:rPr>
          <w:rFonts w:cstheme="minorHAnsi"/>
        </w:rPr>
        <w:t>and if</w:t>
      </w:r>
      <w:r w:rsidR="00B62ACC" w:rsidRPr="00792AE9">
        <w:rPr>
          <w:rFonts w:cstheme="minorHAnsi"/>
        </w:rPr>
        <w:t xml:space="preserve"> you canno</w:t>
      </w:r>
      <w:r w:rsidR="008E78E0" w:rsidRPr="00792AE9">
        <w:rPr>
          <w:rFonts w:cstheme="minorHAnsi"/>
        </w:rPr>
        <w:t xml:space="preserve">t attend find a suitable replacement to attend on your behalf. </w:t>
      </w:r>
      <w:r w:rsidRPr="00792AE9">
        <w:rPr>
          <w:rFonts w:cstheme="minorHAnsi"/>
        </w:rPr>
        <w:t xml:space="preserve"> </w:t>
      </w:r>
    </w:p>
    <w:p w14:paraId="598B0293" w14:textId="77777777" w:rsidR="0050552B" w:rsidRPr="00792AE9" w:rsidRDefault="008E78E0" w:rsidP="0050552B">
      <w:pPr>
        <w:pStyle w:val="ListParagraph"/>
        <w:numPr>
          <w:ilvl w:val="0"/>
          <w:numId w:val="3"/>
        </w:numPr>
        <w:rPr>
          <w:rFonts w:cstheme="minorHAnsi"/>
        </w:rPr>
      </w:pPr>
      <w:r w:rsidRPr="00792AE9">
        <w:rPr>
          <w:rFonts w:cstheme="minorHAnsi"/>
        </w:rPr>
        <w:t xml:space="preserve">To attend role specific training every three years. </w:t>
      </w:r>
    </w:p>
    <w:p w14:paraId="44EE9E9D" w14:textId="77777777" w:rsidR="008E78E0" w:rsidRPr="00792AE9" w:rsidRDefault="008E78E0" w:rsidP="0050552B">
      <w:pPr>
        <w:pStyle w:val="ListParagraph"/>
        <w:numPr>
          <w:ilvl w:val="0"/>
          <w:numId w:val="3"/>
        </w:numPr>
        <w:rPr>
          <w:rFonts w:cstheme="minorHAnsi"/>
        </w:rPr>
      </w:pPr>
      <w:r w:rsidRPr="00792AE9">
        <w:rPr>
          <w:rFonts w:cstheme="minorHAnsi"/>
        </w:rPr>
        <w:t xml:space="preserve">To </w:t>
      </w:r>
      <w:r w:rsidR="00B62ACC" w:rsidRPr="00792AE9">
        <w:rPr>
          <w:rFonts w:cstheme="minorHAnsi"/>
        </w:rPr>
        <w:t>undertake some form of CPD, to keep skills and knowledge current and support the work you do with the RDA groups.</w:t>
      </w:r>
      <w:r w:rsidRPr="00792AE9">
        <w:rPr>
          <w:rFonts w:cstheme="minorHAnsi"/>
        </w:rPr>
        <w:t xml:space="preserve"> </w:t>
      </w:r>
    </w:p>
    <w:p w14:paraId="1147C561" w14:textId="77777777" w:rsidR="00D1536C" w:rsidRPr="00792AE9" w:rsidRDefault="008E78E0" w:rsidP="008E78E0">
      <w:pPr>
        <w:pStyle w:val="ListParagraph"/>
        <w:numPr>
          <w:ilvl w:val="0"/>
          <w:numId w:val="3"/>
        </w:numPr>
        <w:rPr>
          <w:rFonts w:cstheme="minorHAnsi"/>
        </w:rPr>
      </w:pPr>
      <w:r w:rsidRPr="00792AE9">
        <w:rPr>
          <w:rFonts w:cstheme="minorHAnsi"/>
        </w:rPr>
        <w:t xml:space="preserve">To liaise with the Regional Chairman, in conjunction with the County Chairman, County Coach concerned, as to the suitability of any group applying for membership. (Including visiting the venue to check that everything meets the requirements of RDA.) </w:t>
      </w:r>
    </w:p>
    <w:sectPr w:rsidR="00D1536C" w:rsidRPr="00792AE9" w:rsidSect="002F4EA8">
      <w:footerReference w:type="default" r:id="rId11"/>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5ECD" w14:textId="77777777" w:rsidR="00132306" w:rsidRDefault="00132306" w:rsidP="00FD1553">
      <w:pPr>
        <w:spacing w:after="0" w:line="240" w:lineRule="auto"/>
      </w:pPr>
      <w:r>
        <w:separator/>
      </w:r>
    </w:p>
  </w:endnote>
  <w:endnote w:type="continuationSeparator" w:id="0">
    <w:p w14:paraId="78D06035" w14:textId="77777777" w:rsidR="00132306" w:rsidRDefault="00132306" w:rsidP="00FD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CCF0" w14:textId="77777777" w:rsidR="00FD1553" w:rsidRPr="00605F72" w:rsidRDefault="00D01CA2" w:rsidP="00605F72">
    <w:pPr>
      <w:pStyle w:val="Footer"/>
      <w:jc w:val="right"/>
      <w:rPr>
        <w:rFonts w:ascii="Tahoma" w:hAnsi="Tahoma" w:cs="Tahoma"/>
        <w:sz w:val="18"/>
        <w:szCs w:val="18"/>
      </w:rPr>
    </w:pPr>
    <w:r w:rsidRPr="00D01CA2">
      <w:rPr>
        <w:rFonts w:ascii="Tahoma" w:hAnsi="Tahoma" w:cs="Tahoma"/>
        <w:noProof/>
        <w:sz w:val="18"/>
        <w:szCs w:val="18"/>
        <w:lang w:eastAsia="en-GB"/>
      </w:rPr>
      <mc:AlternateContent>
        <mc:Choice Requires="wpg">
          <w:drawing>
            <wp:anchor distT="0" distB="0" distL="114300" distR="114300" simplePos="0" relativeHeight="251659264" behindDoc="0" locked="0" layoutInCell="1" allowOverlap="1" wp14:anchorId="48A1EF3B" wp14:editId="07637B5C">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C7108" w14:textId="6D1AC00B" w:rsidR="00D01CA2" w:rsidRDefault="00B97FEF">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01CA2">
                                  <w:rPr>
                                    <w:caps/>
                                    <w:color w:val="4F81BD" w:themeColor="accent1"/>
                                    <w:sz w:val="20"/>
                                    <w:szCs w:val="20"/>
                                  </w:rPr>
                                  <w:t>section 2 – role profiles</w:t>
                                </w:r>
                              </w:sdtContent>
                            </w:sdt>
                            <w:r w:rsidR="00D01CA2">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D01CA2">
                                  <w:rPr>
                                    <w:color w:val="808080" w:themeColor="background1" w:themeShade="80"/>
                                    <w:sz w:val="20"/>
                                    <w:szCs w:val="20"/>
                                  </w:rPr>
                                  <w:t>Assessor and Reviewers Induction Pack</w:t>
                                </w:r>
                                <w:r w:rsidR="004948A7">
                                  <w:rPr>
                                    <w:color w:val="808080" w:themeColor="background1" w:themeShade="80"/>
                                    <w:sz w:val="20"/>
                                    <w:szCs w:val="20"/>
                                  </w:rPr>
                                  <w:t xml:space="preserve"> </w:t>
                                </w:r>
                                <w:r w:rsidR="000F06DB">
                                  <w:rPr>
                                    <w:color w:val="808080" w:themeColor="background1" w:themeShade="80"/>
                                    <w:sz w:val="20"/>
                                    <w:szCs w:val="20"/>
                                  </w:rPr>
                                  <w:t>202</w:t>
                                </w:r>
                                <w:r w:rsidR="001865D8">
                                  <w:rPr>
                                    <w:color w:val="808080" w:themeColor="background1" w:themeShade="80"/>
                                    <w:sz w:val="20"/>
                                    <w:szCs w:val="20"/>
                                  </w:rPr>
                                  <w:t>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8A1EF3B" id="Group 164" o:spid="_x0000_s1026"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22C7108" w14:textId="6D1AC00B" w:rsidR="00D01CA2" w:rsidRDefault="00B97FEF">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01CA2">
                            <w:rPr>
                              <w:caps/>
                              <w:color w:val="4F81BD" w:themeColor="accent1"/>
                              <w:sz w:val="20"/>
                              <w:szCs w:val="20"/>
                            </w:rPr>
                            <w:t>section 2 – role profiles</w:t>
                          </w:r>
                        </w:sdtContent>
                      </w:sdt>
                      <w:r w:rsidR="00D01CA2">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D01CA2">
                            <w:rPr>
                              <w:color w:val="808080" w:themeColor="background1" w:themeShade="80"/>
                              <w:sz w:val="20"/>
                              <w:szCs w:val="20"/>
                            </w:rPr>
                            <w:t>Assessor and Reviewers Induction Pack</w:t>
                          </w:r>
                          <w:r w:rsidR="004948A7">
                            <w:rPr>
                              <w:color w:val="808080" w:themeColor="background1" w:themeShade="80"/>
                              <w:sz w:val="20"/>
                              <w:szCs w:val="20"/>
                            </w:rPr>
                            <w:t xml:space="preserve"> </w:t>
                          </w:r>
                          <w:r w:rsidR="000F06DB">
                            <w:rPr>
                              <w:color w:val="808080" w:themeColor="background1" w:themeShade="80"/>
                              <w:sz w:val="20"/>
                              <w:szCs w:val="20"/>
                            </w:rPr>
                            <w:t>202</w:t>
                          </w:r>
                          <w:r w:rsidR="001865D8">
                            <w:rPr>
                              <w:color w:val="808080" w:themeColor="background1" w:themeShade="80"/>
                              <w:sz w:val="20"/>
                              <w:szCs w:val="20"/>
                            </w:rPr>
                            <w:t>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D3B13" w14:textId="77777777" w:rsidR="00132306" w:rsidRDefault="00132306" w:rsidP="00FD1553">
      <w:pPr>
        <w:spacing w:after="0" w:line="240" w:lineRule="auto"/>
      </w:pPr>
      <w:r>
        <w:separator/>
      </w:r>
    </w:p>
  </w:footnote>
  <w:footnote w:type="continuationSeparator" w:id="0">
    <w:p w14:paraId="74577F9E" w14:textId="77777777" w:rsidR="00132306" w:rsidRDefault="00132306" w:rsidP="00FD1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30B31"/>
    <w:multiLevelType w:val="hybridMultilevel"/>
    <w:tmpl w:val="3148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237BE"/>
    <w:multiLevelType w:val="hybridMultilevel"/>
    <w:tmpl w:val="7DF0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12400A"/>
    <w:multiLevelType w:val="hybridMultilevel"/>
    <w:tmpl w:val="FD08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8277231">
    <w:abstractNumId w:val="1"/>
  </w:num>
  <w:num w:numId="2" w16cid:durableId="1869634040">
    <w:abstractNumId w:val="0"/>
  </w:num>
  <w:num w:numId="3" w16cid:durableId="1802574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ED0"/>
    <w:rsid w:val="000A5066"/>
    <w:rsid w:val="000D4ED0"/>
    <w:rsid w:val="000F06DB"/>
    <w:rsid w:val="00132306"/>
    <w:rsid w:val="00141447"/>
    <w:rsid w:val="001865D8"/>
    <w:rsid w:val="001F6D74"/>
    <w:rsid w:val="002F4EA8"/>
    <w:rsid w:val="003D4C91"/>
    <w:rsid w:val="00400382"/>
    <w:rsid w:val="004873CF"/>
    <w:rsid w:val="004948A7"/>
    <w:rsid w:val="004A40A9"/>
    <w:rsid w:val="0050552B"/>
    <w:rsid w:val="00514974"/>
    <w:rsid w:val="00534D11"/>
    <w:rsid w:val="005E1589"/>
    <w:rsid w:val="00605F72"/>
    <w:rsid w:val="007315A3"/>
    <w:rsid w:val="00792AE9"/>
    <w:rsid w:val="00874C1F"/>
    <w:rsid w:val="008E78E0"/>
    <w:rsid w:val="009A56CA"/>
    <w:rsid w:val="00A2080B"/>
    <w:rsid w:val="00A208F3"/>
    <w:rsid w:val="00A47939"/>
    <w:rsid w:val="00AE30C8"/>
    <w:rsid w:val="00B62ACC"/>
    <w:rsid w:val="00B97FEF"/>
    <w:rsid w:val="00BA09A7"/>
    <w:rsid w:val="00BC6F06"/>
    <w:rsid w:val="00D01CA2"/>
    <w:rsid w:val="00D1536C"/>
    <w:rsid w:val="00D165C4"/>
    <w:rsid w:val="00DB46C3"/>
    <w:rsid w:val="00DD077F"/>
    <w:rsid w:val="00E34460"/>
    <w:rsid w:val="00F15B5E"/>
    <w:rsid w:val="00F257D8"/>
    <w:rsid w:val="00FD1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984FD"/>
  <w15:docId w15:val="{2B192D38-6383-4E89-B163-C1E9FCB6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D0"/>
    <w:pPr>
      <w:ind w:left="720"/>
      <w:contextualSpacing/>
    </w:pPr>
  </w:style>
  <w:style w:type="paragraph" w:styleId="Header">
    <w:name w:val="header"/>
    <w:basedOn w:val="Normal"/>
    <w:link w:val="HeaderChar"/>
    <w:uiPriority w:val="99"/>
    <w:unhideWhenUsed/>
    <w:rsid w:val="00FD1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53"/>
  </w:style>
  <w:style w:type="paragraph" w:styleId="Footer">
    <w:name w:val="footer"/>
    <w:basedOn w:val="Normal"/>
    <w:link w:val="FooterChar"/>
    <w:uiPriority w:val="99"/>
    <w:unhideWhenUsed/>
    <w:rsid w:val="00FD1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6" ma:contentTypeDescription="Create a new document." ma:contentTypeScope="" ma:versionID="b60fe4d53d137957257d750b622fef31">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393ba47697cc48601424981f70cb90ce"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888a5e-7058-44e2-a7b7-1fe2723b6a6e">
      <Terms xmlns="http://schemas.microsoft.com/office/infopath/2007/PartnerControls"/>
    </lcf76f155ced4ddcb4097134ff3c332f>
    <TaxCatchAll xmlns="25151239-bb4f-4910-b13e-c580cdf0c8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09C38-5EE6-4EA0-8C1B-9ECAD2EF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8a5e-7058-44e2-a7b7-1fe2723b6a6e"/>
    <ds:schemaRef ds:uri="25151239-bb4f-4910-b13e-c580cdf0c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78B48-5894-4FBD-9964-BD4A017F97C8}">
  <ds:schemaRefs>
    <ds:schemaRef ds:uri="http://schemas.microsoft.com/office/2006/metadata/properties"/>
    <ds:schemaRef ds:uri="http://schemas.microsoft.com/office/infopath/2007/PartnerControls"/>
    <ds:schemaRef ds:uri="a3888a5e-7058-44e2-a7b7-1fe2723b6a6e"/>
    <ds:schemaRef ds:uri="25151239-bb4f-4910-b13e-c580cdf0c803"/>
  </ds:schemaRefs>
</ds:datastoreItem>
</file>

<file path=customXml/itemProps3.xml><?xml version="1.0" encoding="utf-8"?>
<ds:datastoreItem xmlns:ds="http://schemas.openxmlformats.org/officeDocument/2006/customXml" ds:itemID="{EE7DAF75-1ED1-4818-A657-4E8BC2E76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 role profiles</dc:title>
  <dc:subject>Assessor and Reviewers Induction Pack 2021</dc:subject>
  <dc:creator>Fiona Harris</dc:creator>
  <cp:keywords/>
  <dc:description/>
  <cp:lastModifiedBy>Lyndsay Wager</cp:lastModifiedBy>
  <cp:revision>25</cp:revision>
  <cp:lastPrinted>2018-10-19T15:24:00Z</cp:lastPrinted>
  <dcterms:created xsi:type="dcterms:W3CDTF">2018-09-05T15:20:00Z</dcterms:created>
  <dcterms:modified xsi:type="dcterms:W3CDTF">2022-06-16T12:33:00Z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Order">
    <vt:r8>1207800</vt:r8>
  </property>
  <property fmtid="{D5CDD505-2E9C-101B-9397-08002B2CF9AE}" pid="4" name="MediaServiceImageTags">
    <vt:lpwstr/>
  </property>
</Properties>
</file>