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6277" w14:textId="3347C101" w:rsidR="006D4616" w:rsidRPr="00C1321C" w:rsidRDefault="00740B49" w:rsidP="00E6647B">
      <w:pPr>
        <w:rPr>
          <w:rFonts w:cstheme="minorHAnsi"/>
          <w:b/>
          <w:bCs/>
          <w:sz w:val="28"/>
          <w:szCs w:val="28"/>
        </w:rPr>
      </w:pPr>
      <w:r w:rsidRPr="00C1321C">
        <w:rPr>
          <w:rFonts w:cstheme="minorHAnsi"/>
          <w:b/>
          <w:bCs/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78E949BE" wp14:editId="707C7509">
            <wp:simplePos x="0" y="0"/>
            <wp:positionH relativeFrom="column">
              <wp:posOffset>7658100</wp:posOffset>
            </wp:positionH>
            <wp:positionV relativeFrom="paragraph">
              <wp:posOffset>-144780</wp:posOffset>
            </wp:positionV>
            <wp:extent cx="1254125" cy="685266"/>
            <wp:effectExtent l="0" t="0" r="3175" b="635"/>
            <wp:wrapNone/>
            <wp:docPr id="1" name="Picture 1" descr="Y:\Logos\RDA_logos_SCREEN USE\RDA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\RDA_logos_SCREEN USE\RDA_logo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68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DF6" w:rsidRPr="00C1321C">
        <w:rPr>
          <w:rFonts w:cstheme="minorHAnsi"/>
          <w:b/>
          <w:bCs/>
          <w:sz w:val="28"/>
          <w:szCs w:val="28"/>
        </w:rPr>
        <w:t>Equine Assessment</w:t>
      </w:r>
      <w:r w:rsidR="00606000" w:rsidRPr="00C1321C">
        <w:rPr>
          <w:rFonts w:cstheme="minorHAnsi"/>
          <w:b/>
          <w:bCs/>
          <w:sz w:val="28"/>
          <w:szCs w:val="28"/>
        </w:rPr>
        <w:t xml:space="preserve"> </w:t>
      </w:r>
      <w:r w:rsidR="0013624B" w:rsidRPr="00C1321C">
        <w:rPr>
          <w:rFonts w:cstheme="minorHAnsi"/>
          <w:b/>
          <w:bCs/>
          <w:sz w:val="28"/>
          <w:szCs w:val="28"/>
        </w:rPr>
        <w:t xml:space="preserve">Criteria </w:t>
      </w:r>
      <w:r w:rsidR="00606000" w:rsidRPr="00C1321C">
        <w:rPr>
          <w:rFonts w:cstheme="minorHAnsi"/>
          <w:b/>
          <w:bCs/>
          <w:sz w:val="28"/>
          <w:szCs w:val="28"/>
        </w:rPr>
        <w:t xml:space="preserve">for </w:t>
      </w:r>
      <w:r w:rsidR="0013624B" w:rsidRPr="00C1321C">
        <w:rPr>
          <w:rFonts w:cstheme="minorHAnsi"/>
          <w:b/>
          <w:bCs/>
          <w:sz w:val="28"/>
          <w:szCs w:val="28"/>
        </w:rPr>
        <w:t xml:space="preserve">Group </w:t>
      </w:r>
      <w:r w:rsidR="00606000" w:rsidRPr="00C1321C">
        <w:rPr>
          <w:rFonts w:cstheme="minorHAnsi"/>
          <w:b/>
          <w:bCs/>
          <w:sz w:val="28"/>
          <w:szCs w:val="28"/>
        </w:rPr>
        <w:t xml:space="preserve">Coach </w:t>
      </w:r>
      <w:r w:rsidR="0013624B" w:rsidRPr="00C1321C">
        <w:rPr>
          <w:rFonts w:cstheme="minorHAnsi"/>
          <w:b/>
          <w:bCs/>
          <w:sz w:val="28"/>
          <w:szCs w:val="28"/>
        </w:rPr>
        <w:t xml:space="preserve">and Coach </w:t>
      </w:r>
      <w:r w:rsidR="00606000" w:rsidRPr="00C1321C">
        <w:rPr>
          <w:rFonts w:cstheme="minorHAnsi"/>
          <w:b/>
          <w:bCs/>
          <w:sz w:val="28"/>
          <w:szCs w:val="28"/>
        </w:rPr>
        <w:t>Certificate</w:t>
      </w:r>
    </w:p>
    <w:p w14:paraId="7E485E0E" w14:textId="77777777" w:rsidR="0059570A" w:rsidRPr="00C1321C" w:rsidRDefault="00A67E64" w:rsidP="00CF477E">
      <w:pPr>
        <w:rPr>
          <w:rFonts w:cstheme="minorHAnsi"/>
        </w:rPr>
      </w:pPr>
      <w:r w:rsidRPr="00C1321C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38CEE" wp14:editId="20F9B2AB">
                <wp:simplePos x="0" y="0"/>
                <wp:positionH relativeFrom="column">
                  <wp:posOffset>1619250</wp:posOffset>
                </wp:positionH>
                <wp:positionV relativeFrom="paragraph">
                  <wp:posOffset>13335</wp:posOffset>
                </wp:positionV>
                <wp:extent cx="3429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093B5" id="Rectangle 5" o:spid="_x0000_s1026" style="position:absolute;margin-left:127.5pt;margin-top:1.05pt;width:27pt;height:1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N9kAIAAMAFAAAOAAAAZHJzL2Uyb0RvYy54bWysVN9v0zAQfkfif7D8ztKUbrBo6VRtGkIa&#10;W8WG9uw6dhPJ8RnbbVr+es52knZjgIR4cc7347u7L767uNy1imyFdQ3okuYnE0qE5lA1el3Sb483&#10;7z5S4jzTFVOgRUn3wtHL+ds3F50pxBRqUJWwBEG0KzpT0tp7U2SZ47VomTsBIzQaJdiWebzadVZZ&#10;1iF6q7LpZHKWdWArY4EL51B7nYx0HvGlFNzfS+mEJ6qkWJuPp43nKpzZ/IIVa8tM3fC+DPYPVbSs&#10;0Zh0hLpmnpGNbX6BahtuwYH0JxzaDKRsuIg9YDf55EU3DzUzIvaC5Dgz0uT+Hyy/2z6YpUUaOuMK&#10;h2LoYidtG75YH9lFsvYjWWLnCUfl+9n0fIKUcjTlp9MZyoiSHYKNdf6TgJYEoaQW/0WkiG1vnU+u&#10;g0vI5UA11U2jVLyE/y+ulCVbhn/O76YxVG3aL1AlHSZMKVmBavzLSX02qLGS+IoCSqzrWQKl/54z&#10;7xs6CkTQEJkdyIqS3ysR8JT+KiRpKqQnFTxWkIpjnAvt89iLq1klkvr0tzVHwIAskZgRuwd4ztGA&#10;nZjt/UOoiGMwBk9S9j8FjxExM2g/BreNBvsagMKu+szJfyApURNYWkG1X1piIQ2hM/ymwZdxy5xf&#10;MotTh48JN4m/x0Mq6EoKvURJDfbHa/rgj8OAVko6nOKSuu8bZgUl6rPGMTnPZ7Mw9vEyO/0wxYs9&#10;tqyOLXrTXgE+txx3luFRDP5eDaK00D7hwlmErGhimmPuknJvh8uVT9sFVxYXi0V0w1E3zN/qB8MD&#10;eGA1vPzH3ROzph8Pj3N1B8PEs+LFlCTfEKlhsfEgmzhCB157vnFNxMfer7Swh47v0euweOc/AQAA&#10;//8DAFBLAwQUAAYACAAAACEAq+7CkN8AAAAIAQAADwAAAGRycy9kb3ducmV2LnhtbEyPS0/DMBCE&#10;70j8B2uRekHUSatWEOJUFVJ7KBIqfZ3dePNQ43WI3TT8e5YT3PbTjGZn0sVgG9Fj52tHCuJxBAIp&#10;d6amUsFhv3p6BuGDJqMbR6jgGz0ssvu7VCfG3egT+10oBYeQT7SCKoQ2kdLnFVrtx65FYq1wndWB&#10;sSul6fSNw20jJ1E0l1bXxB8q3eJbhflld7UKTscvf/Irt8T3y7543G76j7UrlBo9DMtXEAGH8GeG&#10;3/pcHTLudHZXMl40CiazGW8JfMQgWJ9GL8xn5nkMMkvl/wHZDwAAAP//AwBQSwECLQAUAAYACAAA&#10;ACEAtoM4kv4AAADhAQAAEwAAAAAAAAAAAAAAAAAAAAAAW0NvbnRlbnRfVHlwZXNdLnhtbFBLAQIt&#10;ABQABgAIAAAAIQA4/SH/1gAAAJQBAAALAAAAAAAAAAAAAAAAAC8BAABfcmVscy8ucmVsc1BLAQIt&#10;ABQABgAIAAAAIQCSKgN9kAIAAMAFAAAOAAAAAAAAAAAAAAAAAC4CAABkcnMvZTJvRG9jLnhtbFBL&#10;AQItABQABgAIAAAAIQCr7sKQ3wAAAAgBAAAPAAAAAAAAAAAAAAAAAOoEAABkcnMvZG93bnJldi54&#10;bWxQSwUGAAAAAAQABADzAAAA9gUAAAAA&#10;" fillcolor="#8db3e2 [1311]" strokecolor="black [3213]" strokeweight="2pt"/>
            </w:pict>
          </mc:Fallback>
        </mc:AlternateContent>
      </w:r>
      <w:r w:rsidR="00A95DF6" w:rsidRPr="00C1321C">
        <w:rPr>
          <w:rFonts w:cstheme="minorHAnsi"/>
        </w:rPr>
        <w:t>All skill criteria are essential</w:t>
      </w:r>
      <w:r w:rsidR="00046658" w:rsidRPr="00C1321C">
        <w:rPr>
          <w:rFonts w:cstheme="minorHAnsi"/>
        </w:rPr>
        <w:t xml:space="preserve">          </w:t>
      </w:r>
      <w:r w:rsidR="00A95DF6" w:rsidRPr="00C1321C">
        <w:rPr>
          <w:rFonts w:cstheme="minorHAnsi"/>
        </w:rPr>
        <w:t xml:space="preserve"> </w:t>
      </w:r>
      <w:r w:rsidRPr="00C1321C">
        <w:rPr>
          <w:rFonts w:cstheme="minorHAnsi"/>
        </w:rPr>
        <w:t xml:space="preserve">   </w:t>
      </w:r>
      <w:r w:rsidR="00A95DF6" w:rsidRPr="00C1321C">
        <w:rPr>
          <w:rFonts w:cstheme="minorHAnsi"/>
        </w:rPr>
        <w:t>and must be met</w:t>
      </w:r>
      <w:r w:rsidRPr="00C1321C">
        <w:rPr>
          <w:rFonts w:cstheme="minorHAnsi"/>
        </w:rPr>
        <w:t xml:space="preserve"> for </w:t>
      </w:r>
      <w:r w:rsidR="004C2194" w:rsidRPr="00C1321C">
        <w:rPr>
          <w:rFonts w:cstheme="minorHAnsi"/>
        </w:rPr>
        <w:t xml:space="preserve">a Group Coach </w:t>
      </w:r>
      <w:r w:rsidRPr="00C1321C">
        <w:rPr>
          <w:rFonts w:cstheme="minorHAnsi"/>
        </w:rPr>
        <w:t>to</w:t>
      </w:r>
      <w:r w:rsidR="00A95DF6" w:rsidRPr="00C1321C">
        <w:rPr>
          <w:rFonts w:cstheme="minorHAnsi"/>
        </w:rPr>
        <w:t xml:space="preserve"> </w:t>
      </w:r>
      <w:r w:rsidR="00133BF2" w:rsidRPr="00C1321C">
        <w:rPr>
          <w:rFonts w:cstheme="minorHAnsi"/>
        </w:rPr>
        <w:t>meet</w:t>
      </w:r>
      <w:r w:rsidR="00046658" w:rsidRPr="00C1321C">
        <w:rPr>
          <w:rFonts w:cstheme="minorHAnsi"/>
        </w:rPr>
        <w:t xml:space="preserve"> the required level. </w:t>
      </w:r>
      <w:r w:rsidR="00A95DF6" w:rsidRPr="00C1321C">
        <w:rPr>
          <w:rFonts w:cstheme="minorHAnsi"/>
        </w:rPr>
        <w:t xml:space="preserve"> </w:t>
      </w:r>
    </w:p>
    <w:p w14:paraId="7325482B" w14:textId="11A57FEB" w:rsidR="00A95DF6" w:rsidRPr="00C1321C" w:rsidRDefault="00F94382" w:rsidP="00CF477E">
      <w:pPr>
        <w:rPr>
          <w:rFonts w:cstheme="minorHAnsi"/>
        </w:rPr>
      </w:pPr>
      <w:r w:rsidRPr="00C1321C">
        <w:rPr>
          <w:rFonts w:cstheme="minorHAnsi"/>
        </w:rPr>
        <w:t>Four of these skill</w:t>
      </w:r>
      <w:r w:rsidR="0059570A" w:rsidRPr="00C1321C">
        <w:rPr>
          <w:rFonts w:cstheme="minorHAnsi"/>
        </w:rPr>
        <w:t>s</w:t>
      </w:r>
      <w:r w:rsidRPr="00C1321C">
        <w:rPr>
          <w:rFonts w:cstheme="minorHAnsi"/>
        </w:rPr>
        <w:t xml:space="preserve"> must be at proficient level for </w:t>
      </w:r>
      <w:r w:rsidR="0059570A" w:rsidRPr="00C1321C">
        <w:rPr>
          <w:rFonts w:cstheme="minorHAnsi"/>
        </w:rPr>
        <w:t xml:space="preserve">a Coach </w:t>
      </w:r>
      <w:r w:rsidR="00EC728B" w:rsidRPr="00C1321C">
        <w:rPr>
          <w:rFonts w:cstheme="minorHAnsi"/>
        </w:rPr>
        <w:t>to meet the required level</w:t>
      </w:r>
      <w:r w:rsidR="0059570A" w:rsidRPr="00C1321C">
        <w:rPr>
          <w:rFonts w:cs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3325"/>
        <w:gridCol w:w="4860"/>
        <w:gridCol w:w="4102"/>
      </w:tblGrid>
      <w:tr w:rsidR="00046658" w:rsidRPr="00C1321C" w14:paraId="24DC99F6" w14:textId="77777777" w:rsidTr="00300FCA">
        <w:tc>
          <w:tcPr>
            <w:tcW w:w="1661" w:type="dxa"/>
            <w:shd w:val="clear" w:color="auto" w:fill="D9D9D9" w:themeFill="background1" w:themeFillShade="D9"/>
          </w:tcPr>
          <w:p w14:paraId="784E8AC2" w14:textId="77777777" w:rsidR="00046658" w:rsidRPr="00C1321C" w:rsidRDefault="00046658" w:rsidP="00046658">
            <w:pPr>
              <w:jc w:val="center"/>
              <w:rPr>
                <w:rFonts w:cstheme="minorHAnsi"/>
                <w:b/>
              </w:rPr>
            </w:pPr>
            <w:r w:rsidRPr="00C1321C">
              <w:rPr>
                <w:rFonts w:cstheme="minorHAnsi"/>
                <w:b/>
              </w:rPr>
              <w:t>Skill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782E3F77" w14:textId="77777777" w:rsidR="00046658" w:rsidRPr="00C1321C" w:rsidRDefault="00046658" w:rsidP="00046658">
            <w:pPr>
              <w:jc w:val="center"/>
              <w:rPr>
                <w:rFonts w:cstheme="minorHAnsi"/>
                <w:b/>
              </w:rPr>
            </w:pPr>
            <w:r w:rsidRPr="00C1321C">
              <w:rPr>
                <w:rFonts w:cstheme="minorHAnsi"/>
                <w:b/>
              </w:rPr>
              <w:t>Action Required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2145B656" w14:textId="3F792A67" w:rsidR="00046658" w:rsidRPr="00C1321C" w:rsidRDefault="001E08FA" w:rsidP="00046658">
            <w:pPr>
              <w:jc w:val="center"/>
              <w:rPr>
                <w:rFonts w:cstheme="minorHAnsi"/>
                <w:b/>
              </w:rPr>
            </w:pPr>
            <w:r w:rsidRPr="00C1321C">
              <w:rPr>
                <w:rFonts w:cstheme="minorHAnsi"/>
                <w:b/>
              </w:rPr>
              <w:t>Compet</w:t>
            </w:r>
            <w:r w:rsidR="00045877" w:rsidRPr="00C1321C">
              <w:rPr>
                <w:rFonts w:cstheme="minorHAnsi"/>
                <w:b/>
              </w:rPr>
              <w:t>ent</w:t>
            </w:r>
            <w:r w:rsidR="00606000" w:rsidRPr="00C1321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102" w:type="dxa"/>
            <w:shd w:val="clear" w:color="auto" w:fill="D9D9D9" w:themeFill="background1" w:themeFillShade="D9"/>
          </w:tcPr>
          <w:p w14:paraId="0A70CFB2" w14:textId="77777777" w:rsidR="00046658" w:rsidRPr="00C1321C" w:rsidRDefault="00046658" w:rsidP="00046658">
            <w:pPr>
              <w:jc w:val="center"/>
              <w:rPr>
                <w:rFonts w:cstheme="minorHAnsi"/>
                <w:b/>
              </w:rPr>
            </w:pPr>
            <w:r w:rsidRPr="00C1321C">
              <w:rPr>
                <w:rFonts w:cstheme="minorHAnsi"/>
                <w:b/>
              </w:rPr>
              <w:t>Proficient</w:t>
            </w:r>
          </w:p>
        </w:tc>
      </w:tr>
      <w:tr w:rsidR="00046658" w:rsidRPr="00C1321C" w14:paraId="4E894C30" w14:textId="77777777" w:rsidTr="00B53076">
        <w:tc>
          <w:tcPr>
            <w:tcW w:w="13948" w:type="dxa"/>
            <w:gridSpan w:val="4"/>
            <w:shd w:val="clear" w:color="auto" w:fill="BFBFBF" w:themeFill="background1" w:themeFillShade="BF"/>
          </w:tcPr>
          <w:p w14:paraId="3E0B31FB" w14:textId="77777777" w:rsidR="00046658" w:rsidRPr="00C1321C" w:rsidRDefault="00046658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  <w:b/>
              </w:rPr>
              <w:t>General Assessment of Equine</w:t>
            </w:r>
          </w:p>
        </w:tc>
      </w:tr>
      <w:tr w:rsidR="00046658" w:rsidRPr="00C1321C" w14:paraId="7602D35C" w14:textId="77777777" w:rsidTr="006B62B1">
        <w:tc>
          <w:tcPr>
            <w:tcW w:w="1661" w:type="dxa"/>
            <w:shd w:val="clear" w:color="auto" w:fill="8DB3E2" w:themeFill="text2" w:themeFillTint="66"/>
          </w:tcPr>
          <w:p w14:paraId="043CBDC2" w14:textId="6F303043" w:rsidR="00046658" w:rsidRPr="00C1321C" w:rsidRDefault="00084994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 xml:space="preserve">Equine Checked for </w:t>
            </w:r>
            <w:r w:rsidR="001736EE" w:rsidRPr="00C1321C">
              <w:rPr>
                <w:rFonts w:cstheme="minorHAnsi"/>
              </w:rPr>
              <w:t>w</w:t>
            </w:r>
            <w:r w:rsidR="008F0D49" w:rsidRPr="00C1321C">
              <w:rPr>
                <w:rFonts w:cstheme="minorHAnsi"/>
              </w:rPr>
              <w:t>ellbeing</w:t>
            </w:r>
            <w:r w:rsidR="00744C64" w:rsidRPr="00C1321C">
              <w:rPr>
                <w:rFonts w:cstheme="minorHAnsi"/>
              </w:rPr>
              <w:t xml:space="preserve"> and temperament </w:t>
            </w:r>
          </w:p>
        </w:tc>
        <w:tc>
          <w:tcPr>
            <w:tcW w:w="3325" w:type="dxa"/>
          </w:tcPr>
          <w:p w14:paraId="294879AB" w14:textId="5F5790B2" w:rsidR="00046658" w:rsidRPr="00C1321C" w:rsidRDefault="00046658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 xml:space="preserve">Insufficient knowledge and identification of </w:t>
            </w:r>
            <w:r w:rsidR="00CE6C36" w:rsidRPr="00C1321C">
              <w:rPr>
                <w:rFonts w:cstheme="minorHAnsi"/>
              </w:rPr>
              <w:t>signs of good health</w:t>
            </w:r>
            <w:r w:rsidR="003349C6" w:rsidRPr="00C1321C">
              <w:rPr>
                <w:rFonts w:cstheme="minorHAnsi"/>
              </w:rPr>
              <w:t xml:space="preserve"> and temperament</w:t>
            </w:r>
            <w:r w:rsidR="002C0229" w:rsidRPr="00C1321C">
              <w:rPr>
                <w:rFonts w:cstheme="minorHAnsi"/>
              </w:rPr>
              <w:t>.</w:t>
            </w:r>
          </w:p>
        </w:tc>
        <w:tc>
          <w:tcPr>
            <w:tcW w:w="4860" w:type="dxa"/>
          </w:tcPr>
          <w:p w14:paraId="5C7065D1" w14:textId="01C0DFD5" w:rsidR="00046658" w:rsidRPr="00C1321C" w:rsidRDefault="00046658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Equine checked for wellbeing and healthy condition identifying suitability of temperament</w:t>
            </w:r>
            <w:r w:rsidR="002C0229" w:rsidRPr="00C1321C">
              <w:rPr>
                <w:rFonts w:cstheme="minorHAnsi"/>
              </w:rPr>
              <w:t>.</w:t>
            </w:r>
          </w:p>
        </w:tc>
        <w:tc>
          <w:tcPr>
            <w:tcW w:w="4102" w:type="dxa"/>
          </w:tcPr>
          <w:p w14:paraId="5EFEF4D1" w14:textId="2EAE2D76" w:rsidR="00046658" w:rsidRPr="00C1321C" w:rsidRDefault="00046658" w:rsidP="00606000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 xml:space="preserve">Clear understanding </w:t>
            </w:r>
            <w:r w:rsidR="00287A94" w:rsidRPr="00C1321C">
              <w:rPr>
                <w:rFonts w:cstheme="minorHAnsi"/>
              </w:rPr>
              <w:t xml:space="preserve">and demonstration of </w:t>
            </w:r>
            <w:r w:rsidRPr="00C1321C">
              <w:rPr>
                <w:rFonts w:cstheme="minorHAnsi"/>
              </w:rPr>
              <w:t>what to look for in a healthy equine</w:t>
            </w:r>
            <w:r w:rsidR="006353B2" w:rsidRPr="00C1321C">
              <w:rPr>
                <w:rFonts w:cstheme="minorHAnsi"/>
              </w:rPr>
              <w:t xml:space="preserve"> in detail</w:t>
            </w:r>
            <w:r w:rsidRPr="00C1321C">
              <w:rPr>
                <w:rFonts w:cstheme="minorHAnsi"/>
              </w:rPr>
              <w:t xml:space="preserve">. Can </w:t>
            </w:r>
            <w:r w:rsidR="003F3D37" w:rsidRPr="00C1321C">
              <w:rPr>
                <w:rFonts w:cstheme="minorHAnsi"/>
              </w:rPr>
              <w:t>confidently discuss</w:t>
            </w:r>
            <w:r w:rsidRPr="00C1321C">
              <w:rPr>
                <w:rFonts w:cstheme="minorHAnsi"/>
              </w:rPr>
              <w:t xml:space="preserve"> signs of good </w:t>
            </w:r>
            <w:r w:rsidR="003F3D37" w:rsidRPr="00C1321C">
              <w:rPr>
                <w:rFonts w:cstheme="minorHAnsi"/>
              </w:rPr>
              <w:t xml:space="preserve">and bad </w:t>
            </w:r>
            <w:r w:rsidRPr="00C1321C">
              <w:rPr>
                <w:rFonts w:cstheme="minorHAnsi"/>
              </w:rPr>
              <w:t>temperament.</w:t>
            </w:r>
          </w:p>
        </w:tc>
      </w:tr>
      <w:tr w:rsidR="00046658" w:rsidRPr="00C1321C" w14:paraId="3CE2488A" w14:textId="77777777" w:rsidTr="006B62B1">
        <w:tc>
          <w:tcPr>
            <w:tcW w:w="1661" w:type="dxa"/>
            <w:shd w:val="clear" w:color="auto" w:fill="8DB3E2" w:themeFill="text2" w:themeFillTint="66"/>
          </w:tcPr>
          <w:p w14:paraId="65735DAA" w14:textId="3D24B8F8" w:rsidR="00046658" w:rsidRPr="00C1321C" w:rsidRDefault="0071063E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 xml:space="preserve">Equine checked for </w:t>
            </w:r>
            <w:r w:rsidR="0074124C" w:rsidRPr="00C1321C">
              <w:rPr>
                <w:rFonts w:cstheme="minorHAnsi"/>
              </w:rPr>
              <w:t>obvious signs of lameness</w:t>
            </w:r>
          </w:p>
        </w:tc>
        <w:tc>
          <w:tcPr>
            <w:tcW w:w="3325" w:type="dxa"/>
          </w:tcPr>
          <w:p w14:paraId="15DD3CAB" w14:textId="00918698" w:rsidR="00046658" w:rsidRPr="00C1321C" w:rsidRDefault="00046658" w:rsidP="00606000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 xml:space="preserve">Equine not </w:t>
            </w:r>
            <w:r w:rsidR="00606000" w:rsidRPr="00C1321C">
              <w:rPr>
                <w:rFonts w:cstheme="minorHAnsi"/>
              </w:rPr>
              <w:t xml:space="preserve">adequately </w:t>
            </w:r>
            <w:r w:rsidRPr="00C1321C">
              <w:rPr>
                <w:rFonts w:cstheme="minorHAnsi"/>
              </w:rPr>
              <w:t xml:space="preserve">checked over for obvious signs of injury or lameness.  Coach </w:t>
            </w:r>
            <w:r w:rsidR="006353B2" w:rsidRPr="00C1321C">
              <w:rPr>
                <w:rFonts w:cstheme="minorHAnsi"/>
              </w:rPr>
              <w:t>cannot</w:t>
            </w:r>
            <w:r w:rsidRPr="00C1321C">
              <w:rPr>
                <w:rFonts w:cstheme="minorHAnsi"/>
              </w:rPr>
              <w:t xml:space="preserve"> </w:t>
            </w:r>
            <w:r w:rsidR="00E12CAA" w:rsidRPr="00C1321C">
              <w:rPr>
                <w:rFonts w:cstheme="minorHAnsi"/>
              </w:rPr>
              <w:t xml:space="preserve">describe </w:t>
            </w:r>
            <w:r w:rsidRPr="00C1321C">
              <w:rPr>
                <w:rFonts w:cstheme="minorHAnsi"/>
              </w:rPr>
              <w:t>how to trot an equine up or what to look for</w:t>
            </w:r>
            <w:r w:rsidR="00630AEB" w:rsidRPr="00C1321C">
              <w:rPr>
                <w:rFonts w:cstheme="minorHAnsi"/>
              </w:rPr>
              <w:t>.</w:t>
            </w:r>
          </w:p>
        </w:tc>
        <w:tc>
          <w:tcPr>
            <w:tcW w:w="4860" w:type="dxa"/>
          </w:tcPr>
          <w:p w14:paraId="636D33E7" w14:textId="69E51609" w:rsidR="00046658" w:rsidRPr="00C1321C" w:rsidRDefault="00046658" w:rsidP="00606000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 xml:space="preserve">Equine checked for any obvious signs of </w:t>
            </w:r>
            <w:r w:rsidR="00E12CAA" w:rsidRPr="00C1321C">
              <w:rPr>
                <w:rFonts w:cstheme="minorHAnsi"/>
              </w:rPr>
              <w:t xml:space="preserve">injury and </w:t>
            </w:r>
            <w:r w:rsidRPr="00C1321C">
              <w:rPr>
                <w:rFonts w:cstheme="minorHAnsi"/>
              </w:rPr>
              <w:t>lameness</w:t>
            </w:r>
            <w:r w:rsidR="00606000" w:rsidRPr="00C1321C">
              <w:rPr>
                <w:rFonts w:cstheme="minorHAnsi"/>
              </w:rPr>
              <w:t xml:space="preserve"> and can effectively </w:t>
            </w:r>
            <w:r w:rsidR="00111E2D" w:rsidRPr="00C1321C">
              <w:rPr>
                <w:rFonts w:cstheme="minorHAnsi"/>
              </w:rPr>
              <w:t>describe</w:t>
            </w:r>
            <w:r w:rsidRPr="00C1321C">
              <w:rPr>
                <w:rFonts w:cstheme="minorHAnsi"/>
              </w:rPr>
              <w:t xml:space="preserve"> how to trot the equine up for someone to do it </w:t>
            </w:r>
            <w:r w:rsidR="00111E2D" w:rsidRPr="00C1321C">
              <w:rPr>
                <w:rFonts w:cstheme="minorHAnsi"/>
              </w:rPr>
              <w:t>while they</w:t>
            </w:r>
            <w:r w:rsidRPr="00C1321C">
              <w:rPr>
                <w:rFonts w:cstheme="minorHAnsi"/>
              </w:rPr>
              <w:t xml:space="preserve"> observe</w:t>
            </w:r>
            <w:r w:rsidR="00630AEB" w:rsidRPr="00C1321C">
              <w:rPr>
                <w:rFonts w:cstheme="minorHAnsi"/>
              </w:rPr>
              <w:t>.</w:t>
            </w:r>
          </w:p>
        </w:tc>
        <w:tc>
          <w:tcPr>
            <w:tcW w:w="4102" w:type="dxa"/>
          </w:tcPr>
          <w:p w14:paraId="4387695F" w14:textId="2B4CF744" w:rsidR="00046658" w:rsidRPr="00C1321C" w:rsidRDefault="00046658" w:rsidP="000658BC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Equine thoroughly checked over including feeling for leg injuries</w:t>
            </w:r>
            <w:r w:rsidR="000658BC" w:rsidRPr="00C1321C">
              <w:rPr>
                <w:rFonts w:cstheme="minorHAnsi"/>
              </w:rPr>
              <w:t xml:space="preserve"> or common ailments</w:t>
            </w:r>
            <w:r w:rsidR="00630AEB" w:rsidRPr="00C1321C">
              <w:rPr>
                <w:rFonts w:cstheme="minorHAnsi"/>
              </w:rPr>
              <w:t xml:space="preserve"> (they can go on to describe)</w:t>
            </w:r>
            <w:r w:rsidRPr="00C1321C">
              <w:rPr>
                <w:rFonts w:cstheme="minorHAnsi"/>
              </w:rPr>
              <w:t>.</w:t>
            </w:r>
            <w:r w:rsidR="000658BC" w:rsidRPr="00C1321C">
              <w:rPr>
                <w:rFonts w:cstheme="minorHAnsi"/>
              </w:rPr>
              <w:t xml:space="preserve"> </w:t>
            </w:r>
            <w:r w:rsidRPr="00C1321C">
              <w:rPr>
                <w:rFonts w:cstheme="minorHAnsi"/>
              </w:rPr>
              <w:t xml:space="preserve">Can clearly explain what </w:t>
            </w:r>
            <w:r w:rsidR="000658BC" w:rsidRPr="00C1321C">
              <w:rPr>
                <w:rFonts w:cstheme="minorHAnsi"/>
              </w:rPr>
              <w:t>they</w:t>
            </w:r>
            <w:r w:rsidRPr="00C1321C">
              <w:rPr>
                <w:rFonts w:cstheme="minorHAnsi"/>
              </w:rPr>
              <w:t xml:space="preserve"> are looking for when trotting an equine up to check for lameness</w:t>
            </w:r>
            <w:r w:rsidR="00630AEB" w:rsidRPr="00C1321C">
              <w:rPr>
                <w:rFonts w:cstheme="minorHAnsi"/>
              </w:rPr>
              <w:t>.</w:t>
            </w:r>
          </w:p>
        </w:tc>
      </w:tr>
      <w:tr w:rsidR="00046658" w:rsidRPr="00C1321C" w14:paraId="03D5654C" w14:textId="77777777" w:rsidTr="00B53076">
        <w:tc>
          <w:tcPr>
            <w:tcW w:w="13948" w:type="dxa"/>
            <w:gridSpan w:val="4"/>
            <w:shd w:val="clear" w:color="auto" w:fill="BFBFBF" w:themeFill="background1" w:themeFillShade="BF"/>
          </w:tcPr>
          <w:p w14:paraId="5005A69B" w14:textId="77777777" w:rsidR="00046658" w:rsidRPr="00C1321C" w:rsidRDefault="00046658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  <w:b/>
              </w:rPr>
              <w:t>Correctly fitted tack</w:t>
            </w:r>
          </w:p>
        </w:tc>
      </w:tr>
      <w:tr w:rsidR="00046658" w:rsidRPr="00C1321C" w14:paraId="5A9C73FF" w14:textId="77777777" w:rsidTr="006B62B1">
        <w:tc>
          <w:tcPr>
            <w:tcW w:w="1661" w:type="dxa"/>
            <w:shd w:val="clear" w:color="auto" w:fill="8DB3E2" w:themeFill="text2" w:themeFillTint="66"/>
          </w:tcPr>
          <w:p w14:paraId="2C9BD80C" w14:textId="77777777" w:rsidR="00046658" w:rsidRPr="00C1321C" w:rsidRDefault="00046658" w:rsidP="00046658">
            <w:pPr>
              <w:jc w:val="center"/>
              <w:rPr>
                <w:rFonts w:cstheme="minorHAnsi"/>
                <w:b/>
              </w:rPr>
            </w:pPr>
            <w:r w:rsidRPr="00C1321C">
              <w:rPr>
                <w:rFonts w:cstheme="minorHAnsi"/>
              </w:rPr>
              <w:t>Checking of tack</w:t>
            </w:r>
          </w:p>
        </w:tc>
        <w:tc>
          <w:tcPr>
            <w:tcW w:w="3325" w:type="dxa"/>
          </w:tcPr>
          <w:p w14:paraId="71BC0A1D" w14:textId="15B48C3A" w:rsidR="00046658" w:rsidRPr="00C1321C" w:rsidRDefault="00046658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Has insufficient awareness of tack and equipment condition</w:t>
            </w:r>
            <w:r w:rsidR="00406951" w:rsidRPr="00C1321C">
              <w:rPr>
                <w:rFonts w:cstheme="minorHAnsi"/>
              </w:rPr>
              <w:t>.</w:t>
            </w:r>
            <w:r w:rsidR="00EC5B86" w:rsidRPr="00C1321C">
              <w:rPr>
                <w:rFonts w:cstheme="minorHAnsi"/>
              </w:rPr>
              <w:t xml:space="preserve"> </w:t>
            </w:r>
          </w:p>
        </w:tc>
        <w:tc>
          <w:tcPr>
            <w:tcW w:w="4860" w:type="dxa"/>
          </w:tcPr>
          <w:p w14:paraId="55DCFEDC" w14:textId="094E6FAF" w:rsidR="00046658" w:rsidRPr="00C1321C" w:rsidRDefault="00046658" w:rsidP="00606000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Tack</w:t>
            </w:r>
            <w:r w:rsidR="00606000" w:rsidRPr="00C1321C">
              <w:rPr>
                <w:rFonts w:cstheme="minorHAnsi"/>
              </w:rPr>
              <w:t xml:space="preserve"> is checked for condition and </w:t>
            </w:r>
            <w:r w:rsidRPr="00C1321C">
              <w:rPr>
                <w:rFonts w:cstheme="minorHAnsi"/>
              </w:rPr>
              <w:t>suitability</w:t>
            </w:r>
            <w:r w:rsidR="00606000" w:rsidRPr="00C1321C">
              <w:rPr>
                <w:rFonts w:cstheme="minorHAnsi"/>
              </w:rPr>
              <w:t xml:space="preserve"> for rider</w:t>
            </w:r>
            <w:r w:rsidR="00337372" w:rsidRPr="00C1321C">
              <w:rPr>
                <w:rFonts w:cstheme="minorHAnsi"/>
              </w:rPr>
              <w:t>.</w:t>
            </w:r>
          </w:p>
        </w:tc>
        <w:tc>
          <w:tcPr>
            <w:tcW w:w="4102" w:type="dxa"/>
          </w:tcPr>
          <w:p w14:paraId="1A2A0F5F" w14:textId="211F521C" w:rsidR="00046658" w:rsidRPr="00C1321C" w:rsidRDefault="00046658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Tack thoroughly checked for condition and can talk through different types of tack to suit different riders / equines</w:t>
            </w:r>
            <w:r w:rsidR="00337372" w:rsidRPr="00C1321C">
              <w:rPr>
                <w:rFonts w:cstheme="minorHAnsi"/>
              </w:rPr>
              <w:t>.</w:t>
            </w:r>
          </w:p>
        </w:tc>
      </w:tr>
      <w:tr w:rsidR="00046658" w:rsidRPr="00C1321C" w14:paraId="425DA617" w14:textId="77777777" w:rsidTr="006B62B1">
        <w:tc>
          <w:tcPr>
            <w:tcW w:w="1661" w:type="dxa"/>
            <w:shd w:val="clear" w:color="auto" w:fill="8DB3E2" w:themeFill="text2" w:themeFillTint="66"/>
          </w:tcPr>
          <w:p w14:paraId="3F1AD83A" w14:textId="2EE0B722" w:rsidR="00046658" w:rsidRPr="00C1321C" w:rsidRDefault="00046658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Tacking Up</w:t>
            </w:r>
            <w:r w:rsidR="00126357" w:rsidRPr="00C1321C">
              <w:rPr>
                <w:rFonts w:cstheme="minorHAnsi"/>
              </w:rPr>
              <w:t xml:space="preserve"> and fit</w:t>
            </w:r>
          </w:p>
        </w:tc>
        <w:tc>
          <w:tcPr>
            <w:tcW w:w="3325" w:type="dxa"/>
          </w:tcPr>
          <w:p w14:paraId="03E5F3B4" w14:textId="499DC53A" w:rsidR="00046658" w:rsidRPr="00C1321C" w:rsidRDefault="00046658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Incorrect fitting of tack and equipment</w:t>
            </w:r>
            <w:r w:rsidR="00337372" w:rsidRPr="00C1321C">
              <w:rPr>
                <w:rFonts w:cstheme="minorHAnsi"/>
              </w:rPr>
              <w:t>.</w:t>
            </w:r>
          </w:p>
        </w:tc>
        <w:tc>
          <w:tcPr>
            <w:tcW w:w="4860" w:type="dxa"/>
          </w:tcPr>
          <w:p w14:paraId="7C93E302" w14:textId="44A41FBB" w:rsidR="00B61503" w:rsidRPr="00C1321C" w:rsidRDefault="00606000" w:rsidP="008A6FC4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 xml:space="preserve">Capable </w:t>
            </w:r>
            <w:r w:rsidR="00D91F86" w:rsidRPr="00C1321C">
              <w:rPr>
                <w:rFonts w:cstheme="minorHAnsi"/>
              </w:rPr>
              <w:t>of</w:t>
            </w:r>
            <w:r w:rsidR="00780EFC" w:rsidRPr="00C1321C">
              <w:rPr>
                <w:rFonts w:cstheme="minorHAnsi"/>
              </w:rPr>
              <w:t xml:space="preserve"> </w:t>
            </w:r>
            <w:r w:rsidR="00D91F86" w:rsidRPr="00C1321C">
              <w:rPr>
                <w:rFonts w:cstheme="minorHAnsi"/>
              </w:rPr>
              <w:t>checking fit of tack</w:t>
            </w:r>
            <w:r w:rsidRPr="00C1321C">
              <w:rPr>
                <w:rFonts w:cstheme="minorHAnsi"/>
              </w:rPr>
              <w:t xml:space="preserve"> including the bit</w:t>
            </w:r>
            <w:r w:rsidR="008A6FC4" w:rsidRPr="00C1321C">
              <w:rPr>
                <w:rFonts w:cstheme="minorHAnsi"/>
              </w:rPr>
              <w:t>,</w:t>
            </w:r>
            <w:r w:rsidR="00780EFC" w:rsidRPr="00C1321C">
              <w:rPr>
                <w:rFonts w:cstheme="minorHAnsi"/>
              </w:rPr>
              <w:t xml:space="preserve"> </w:t>
            </w:r>
            <w:r w:rsidR="00B61503" w:rsidRPr="00C1321C">
              <w:rPr>
                <w:rFonts w:cstheme="minorHAnsi"/>
              </w:rPr>
              <w:t xml:space="preserve">or </w:t>
            </w:r>
            <w:r w:rsidR="00997327" w:rsidRPr="00C1321C">
              <w:rPr>
                <w:rFonts w:cstheme="minorHAnsi"/>
              </w:rPr>
              <w:t>instruct</w:t>
            </w:r>
            <w:r w:rsidR="008A6FC4" w:rsidRPr="00C1321C">
              <w:rPr>
                <w:rFonts w:cstheme="minorHAnsi"/>
              </w:rPr>
              <w:t>ing</w:t>
            </w:r>
            <w:r w:rsidR="00B61503" w:rsidRPr="00C1321C">
              <w:rPr>
                <w:rFonts w:cstheme="minorHAnsi"/>
              </w:rPr>
              <w:t xml:space="preserve"> someone</w:t>
            </w:r>
            <w:r w:rsidR="00997327" w:rsidRPr="00C1321C">
              <w:rPr>
                <w:rFonts w:cstheme="minorHAnsi"/>
              </w:rPr>
              <w:t xml:space="preserve"> </w:t>
            </w:r>
            <w:r w:rsidR="00B61503" w:rsidRPr="00C1321C">
              <w:rPr>
                <w:rFonts w:cstheme="minorHAnsi"/>
              </w:rPr>
              <w:t>to do it for them</w:t>
            </w:r>
            <w:r w:rsidR="00780EFC" w:rsidRPr="00C1321C">
              <w:rPr>
                <w:rFonts w:cstheme="minorHAnsi"/>
              </w:rPr>
              <w:t>, ensuring tack a</w:t>
            </w:r>
            <w:r w:rsidR="00046658" w:rsidRPr="00C1321C">
              <w:rPr>
                <w:rFonts w:cstheme="minorHAnsi"/>
              </w:rPr>
              <w:t>nd equipment meet the needs of the equine and the rider</w:t>
            </w:r>
            <w:r w:rsidR="008A6FC4" w:rsidRPr="00C1321C">
              <w:rPr>
                <w:rFonts w:cstheme="minorHAnsi"/>
              </w:rPr>
              <w:t xml:space="preserve">. </w:t>
            </w:r>
            <w:r w:rsidR="00B61503" w:rsidRPr="00C1321C">
              <w:rPr>
                <w:rFonts w:cstheme="minorHAnsi"/>
              </w:rPr>
              <w:t>The coach has clear knowledge of the RDA tack guidelines</w:t>
            </w:r>
            <w:r w:rsidR="00337372" w:rsidRPr="00C1321C">
              <w:rPr>
                <w:rFonts w:cstheme="minorHAnsi"/>
              </w:rPr>
              <w:t>.</w:t>
            </w:r>
          </w:p>
        </w:tc>
        <w:tc>
          <w:tcPr>
            <w:tcW w:w="4102" w:type="dxa"/>
          </w:tcPr>
          <w:p w14:paraId="5078B8FD" w14:textId="676224B8" w:rsidR="00046658" w:rsidRPr="00C1321C" w:rsidRDefault="00606000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C</w:t>
            </w:r>
            <w:r w:rsidR="00046658" w:rsidRPr="00C1321C">
              <w:rPr>
                <w:rFonts w:cstheme="minorHAnsi"/>
              </w:rPr>
              <w:t>learly explain</w:t>
            </w:r>
            <w:r w:rsidR="00C14BFD" w:rsidRPr="00C1321C">
              <w:rPr>
                <w:rFonts w:cstheme="minorHAnsi"/>
              </w:rPr>
              <w:t>s</w:t>
            </w:r>
            <w:r w:rsidR="00046658" w:rsidRPr="00C1321C">
              <w:rPr>
                <w:rFonts w:cstheme="minorHAnsi"/>
              </w:rPr>
              <w:t xml:space="preserve"> what is looked for when fitting tack and know</w:t>
            </w:r>
            <w:r w:rsidR="00C14BFD" w:rsidRPr="00C1321C">
              <w:rPr>
                <w:rFonts w:cstheme="minorHAnsi"/>
              </w:rPr>
              <w:t>s</w:t>
            </w:r>
            <w:r w:rsidR="00046658" w:rsidRPr="00C1321C">
              <w:rPr>
                <w:rFonts w:cstheme="minorHAnsi"/>
              </w:rPr>
              <w:t xml:space="preserve"> different types of bits and when/how they </w:t>
            </w:r>
            <w:r w:rsidR="00C14BFD" w:rsidRPr="00C1321C">
              <w:rPr>
                <w:rFonts w:cstheme="minorHAnsi"/>
              </w:rPr>
              <w:t>could</w:t>
            </w:r>
            <w:r w:rsidR="00046658" w:rsidRPr="00C1321C">
              <w:rPr>
                <w:rFonts w:cstheme="minorHAnsi"/>
              </w:rPr>
              <w:t xml:space="preserve"> be used</w:t>
            </w:r>
            <w:r w:rsidR="00337372" w:rsidRPr="00C1321C">
              <w:rPr>
                <w:rFonts w:cstheme="minorHAnsi"/>
              </w:rPr>
              <w:t>.</w:t>
            </w:r>
          </w:p>
        </w:tc>
      </w:tr>
      <w:tr w:rsidR="00046658" w:rsidRPr="00C1321C" w14:paraId="300BF696" w14:textId="77777777" w:rsidTr="006B62B1">
        <w:tc>
          <w:tcPr>
            <w:tcW w:w="1661" w:type="dxa"/>
            <w:shd w:val="clear" w:color="auto" w:fill="8DB3E2" w:themeFill="text2" w:themeFillTint="66"/>
          </w:tcPr>
          <w:p w14:paraId="1DB99494" w14:textId="0D7F5956" w:rsidR="00046658" w:rsidRPr="00C1321C" w:rsidRDefault="002E638E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 xml:space="preserve">Knowledge of </w:t>
            </w:r>
            <w:r w:rsidR="00046658" w:rsidRPr="00C1321C">
              <w:rPr>
                <w:rFonts w:cstheme="minorHAnsi"/>
              </w:rPr>
              <w:t>Special Equipment</w:t>
            </w:r>
          </w:p>
        </w:tc>
        <w:tc>
          <w:tcPr>
            <w:tcW w:w="3325" w:type="dxa"/>
          </w:tcPr>
          <w:p w14:paraId="7385AB88" w14:textId="3B27943D" w:rsidR="00046658" w:rsidRPr="00C1321C" w:rsidRDefault="00046658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Limited knowledge of what special equipment is available and how it is fitted</w:t>
            </w:r>
            <w:r w:rsidR="00337372" w:rsidRPr="00C1321C">
              <w:rPr>
                <w:rFonts w:cstheme="minorHAnsi"/>
              </w:rPr>
              <w:t>.</w:t>
            </w:r>
          </w:p>
        </w:tc>
        <w:tc>
          <w:tcPr>
            <w:tcW w:w="4860" w:type="dxa"/>
          </w:tcPr>
          <w:p w14:paraId="6A128254" w14:textId="786EC97D" w:rsidR="00046658" w:rsidRPr="00C1321C" w:rsidRDefault="00046658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 xml:space="preserve">Knows how to fit special equipment to tack and </w:t>
            </w:r>
            <w:r w:rsidR="00044BB7" w:rsidRPr="00C1321C">
              <w:rPr>
                <w:rFonts w:cstheme="minorHAnsi"/>
              </w:rPr>
              <w:t>which</w:t>
            </w:r>
            <w:r w:rsidRPr="00C1321C">
              <w:rPr>
                <w:rFonts w:cstheme="minorHAnsi"/>
              </w:rPr>
              <w:t xml:space="preserve"> special equipment is available</w:t>
            </w:r>
            <w:r w:rsidR="00337372" w:rsidRPr="00C1321C">
              <w:rPr>
                <w:rFonts w:cstheme="minorHAnsi"/>
              </w:rPr>
              <w:t>.</w:t>
            </w:r>
          </w:p>
        </w:tc>
        <w:tc>
          <w:tcPr>
            <w:tcW w:w="4102" w:type="dxa"/>
          </w:tcPr>
          <w:p w14:paraId="631ECF84" w14:textId="4D34BEBD" w:rsidR="00046658" w:rsidRPr="00C1321C" w:rsidRDefault="00046658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Clear understanding of different types of special equipment, when it is used and how it supports the rider</w:t>
            </w:r>
            <w:r w:rsidR="00337372" w:rsidRPr="00C1321C">
              <w:rPr>
                <w:rFonts w:cstheme="minorHAnsi"/>
              </w:rPr>
              <w:t>.</w:t>
            </w:r>
          </w:p>
        </w:tc>
      </w:tr>
      <w:tr w:rsidR="00046658" w:rsidRPr="00C1321C" w14:paraId="4BBA0BF3" w14:textId="77777777" w:rsidTr="00B53076">
        <w:tc>
          <w:tcPr>
            <w:tcW w:w="13948" w:type="dxa"/>
            <w:gridSpan w:val="4"/>
            <w:shd w:val="clear" w:color="auto" w:fill="BFBFBF" w:themeFill="background1" w:themeFillShade="BF"/>
          </w:tcPr>
          <w:p w14:paraId="55FFA717" w14:textId="77777777" w:rsidR="00046658" w:rsidRPr="00C1321C" w:rsidRDefault="00046658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  <w:b/>
              </w:rPr>
              <w:t>Handling the Equine</w:t>
            </w:r>
          </w:p>
        </w:tc>
      </w:tr>
      <w:tr w:rsidR="00046658" w:rsidRPr="00C1321C" w14:paraId="16B0EB61" w14:textId="77777777" w:rsidTr="006B62B1">
        <w:tc>
          <w:tcPr>
            <w:tcW w:w="1661" w:type="dxa"/>
            <w:shd w:val="clear" w:color="auto" w:fill="8DB3E2" w:themeFill="text2" w:themeFillTint="66"/>
          </w:tcPr>
          <w:p w14:paraId="3B694703" w14:textId="77777777" w:rsidR="00046658" w:rsidRPr="00C1321C" w:rsidRDefault="00046658" w:rsidP="00046658">
            <w:pPr>
              <w:jc w:val="center"/>
              <w:rPr>
                <w:rFonts w:cstheme="minorHAnsi"/>
                <w:b/>
              </w:rPr>
            </w:pPr>
            <w:r w:rsidRPr="00C1321C">
              <w:rPr>
                <w:rFonts w:cstheme="minorHAnsi"/>
              </w:rPr>
              <w:t>Leading the equine</w:t>
            </w:r>
          </w:p>
        </w:tc>
        <w:tc>
          <w:tcPr>
            <w:tcW w:w="3325" w:type="dxa"/>
          </w:tcPr>
          <w:p w14:paraId="60F1B5EA" w14:textId="70E5B501" w:rsidR="00046658" w:rsidRPr="00C1321C" w:rsidRDefault="00606000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I</w:t>
            </w:r>
            <w:r w:rsidR="00046658" w:rsidRPr="00C1321C">
              <w:rPr>
                <w:rFonts w:cstheme="minorHAnsi"/>
              </w:rPr>
              <w:t xml:space="preserve">neffective leading the </w:t>
            </w:r>
            <w:r w:rsidR="0065309A" w:rsidRPr="00C1321C">
              <w:rPr>
                <w:rFonts w:cstheme="minorHAnsi"/>
              </w:rPr>
              <w:t>equine</w:t>
            </w:r>
            <w:r w:rsidR="00046658" w:rsidRPr="00C1321C">
              <w:rPr>
                <w:rFonts w:cstheme="minorHAnsi"/>
              </w:rPr>
              <w:t xml:space="preserve"> and is not always in control of the equine</w:t>
            </w:r>
            <w:r w:rsidR="00F24129" w:rsidRPr="00C1321C">
              <w:rPr>
                <w:rFonts w:cstheme="minorHAnsi"/>
              </w:rPr>
              <w:t>.</w:t>
            </w:r>
          </w:p>
          <w:p w14:paraId="50D620D8" w14:textId="33DCC1E0" w:rsidR="00A45A3C" w:rsidRPr="00C1321C" w:rsidRDefault="00A45A3C" w:rsidP="00913670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14:paraId="41B6E7BE" w14:textId="375DDC07" w:rsidR="00046658" w:rsidRPr="00C1321C" w:rsidRDefault="00606000" w:rsidP="00F13E7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C</w:t>
            </w:r>
            <w:r w:rsidR="00046658" w:rsidRPr="00C1321C">
              <w:rPr>
                <w:rFonts w:cstheme="minorHAnsi"/>
              </w:rPr>
              <w:t>an confidently lead the equine out of the stable area</w:t>
            </w:r>
            <w:r w:rsidR="00F13E78" w:rsidRPr="00C1321C">
              <w:rPr>
                <w:rFonts w:cstheme="minorHAnsi"/>
              </w:rPr>
              <w:t xml:space="preserve"> or instruct someone how to do it for them</w:t>
            </w:r>
            <w:r w:rsidR="00046658" w:rsidRPr="00C1321C">
              <w:rPr>
                <w:rFonts w:cstheme="minorHAnsi"/>
              </w:rPr>
              <w:t>, into the arena</w:t>
            </w:r>
            <w:r w:rsidR="0065309A" w:rsidRPr="00C1321C">
              <w:rPr>
                <w:rFonts w:cstheme="minorHAnsi"/>
              </w:rPr>
              <w:t>,</w:t>
            </w:r>
            <w:r w:rsidR="00046658" w:rsidRPr="00C1321C">
              <w:rPr>
                <w:rFonts w:cstheme="minorHAnsi"/>
              </w:rPr>
              <w:t xml:space="preserve"> to be used and with a rider on</w:t>
            </w:r>
            <w:r w:rsidR="00F24129" w:rsidRPr="00C1321C">
              <w:rPr>
                <w:rFonts w:cstheme="minorHAnsi"/>
              </w:rPr>
              <w:t>.</w:t>
            </w:r>
          </w:p>
        </w:tc>
        <w:tc>
          <w:tcPr>
            <w:tcW w:w="4102" w:type="dxa"/>
          </w:tcPr>
          <w:p w14:paraId="20E545BB" w14:textId="5E727523" w:rsidR="00D11436" w:rsidRPr="00C1321C" w:rsidRDefault="00606000" w:rsidP="00630AEB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 xml:space="preserve">Capable </w:t>
            </w:r>
            <w:r w:rsidR="00BF06C8" w:rsidRPr="00C1321C">
              <w:rPr>
                <w:rFonts w:cstheme="minorHAnsi"/>
              </w:rPr>
              <w:t>of</w:t>
            </w:r>
            <w:r w:rsidR="00046658" w:rsidRPr="00C1321C">
              <w:rPr>
                <w:rFonts w:cstheme="minorHAnsi"/>
              </w:rPr>
              <w:t xml:space="preserve"> lead</w:t>
            </w:r>
            <w:r w:rsidR="00BF06C8" w:rsidRPr="00C1321C">
              <w:rPr>
                <w:rFonts w:cstheme="minorHAnsi"/>
              </w:rPr>
              <w:t>ing</w:t>
            </w:r>
            <w:r w:rsidR="00046658" w:rsidRPr="00C1321C">
              <w:rPr>
                <w:rFonts w:cstheme="minorHAnsi"/>
              </w:rPr>
              <w:t xml:space="preserve"> the equine efficiently and can train others to lead effectively</w:t>
            </w:r>
            <w:r w:rsidR="00913670" w:rsidRPr="00C1321C">
              <w:rPr>
                <w:rFonts w:cstheme="minorHAnsi"/>
              </w:rPr>
              <w:t>.</w:t>
            </w:r>
          </w:p>
        </w:tc>
      </w:tr>
      <w:tr w:rsidR="00046658" w:rsidRPr="00C1321C" w14:paraId="4D58652F" w14:textId="77777777" w:rsidTr="006B62B1">
        <w:tc>
          <w:tcPr>
            <w:tcW w:w="1661" w:type="dxa"/>
            <w:shd w:val="clear" w:color="auto" w:fill="8DB3E2" w:themeFill="text2" w:themeFillTint="66"/>
          </w:tcPr>
          <w:p w14:paraId="1C42B6EA" w14:textId="26CECB57" w:rsidR="00046658" w:rsidRPr="00C1321C" w:rsidRDefault="00046658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lastRenderedPageBreak/>
              <w:t xml:space="preserve">Warming up </w:t>
            </w:r>
            <w:r w:rsidR="000D1FAE" w:rsidRPr="00C1321C">
              <w:rPr>
                <w:rFonts w:cstheme="minorHAnsi"/>
              </w:rPr>
              <w:t xml:space="preserve">the </w:t>
            </w:r>
            <w:r w:rsidRPr="00C1321C">
              <w:rPr>
                <w:rFonts w:cstheme="minorHAnsi"/>
              </w:rPr>
              <w:t>equine</w:t>
            </w:r>
          </w:p>
        </w:tc>
        <w:tc>
          <w:tcPr>
            <w:tcW w:w="3325" w:type="dxa"/>
          </w:tcPr>
          <w:p w14:paraId="466FFE35" w14:textId="665B976E" w:rsidR="00046658" w:rsidRPr="00C1321C" w:rsidRDefault="00046658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Ineffective warm up of equines demonstrated</w:t>
            </w:r>
            <w:r w:rsidR="00F24129" w:rsidRPr="00C1321C">
              <w:rPr>
                <w:rFonts w:cstheme="minorHAnsi"/>
              </w:rPr>
              <w:t>.</w:t>
            </w:r>
          </w:p>
        </w:tc>
        <w:tc>
          <w:tcPr>
            <w:tcW w:w="4860" w:type="dxa"/>
          </w:tcPr>
          <w:p w14:paraId="517810DE" w14:textId="62CD3418" w:rsidR="00046658" w:rsidRPr="00C1321C" w:rsidRDefault="00606000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U</w:t>
            </w:r>
            <w:r w:rsidR="00046658" w:rsidRPr="00C1321C">
              <w:rPr>
                <w:rFonts w:cstheme="minorHAnsi"/>
              </w:rPr>
              <w:t>nderstands and demonstrates the importance of warming the equine up before a session starts</w:t>
            </w:r>
            <w:r w:rsidR="00F24129" w:rsidRPr="00C1321C">
              <w:rPr>
                <w:rFonts w:cstheme="minorHAnsi"/>
              </w:rPr>
              <w:t>.</w:t>
            </w:r>
          </w:p>
        </w:tc>
        <w:tc>
          <w:tcPr>
            <w:tcW w:w="4102" w:type="dxa"/>
          </w:tcPr>
          <w:p w14:paraId="67C36075" w14:textId="75547474" w:rsidR="00046658" w:rsidRPr="00C1321C" w:rsidRDefault="00606000" w:rsidP="00571111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H</w:t>
            </w:r>
            <w:r w:rsidR="00046658" w:rsidRPr="00C1321C">
              <w:rPr>
                <w:rFonts w:cstheme="minorHAnsi"/>
              </w:rPr>
              <w:t>as a clear plan of warming the equine up before a session starts</w:t>
            </w:r>
            <w:r w:rsidR="004F078D" w:rsidRPr="00C1321C">
              <w:rPr>
                <w:rFonts w:cstheme="minorHAnsi"/>
              </w:rPr>
              <w:t xml:space="preserve"> and communicates this to the </w:t>
            </w:r>
            <w:proofErr w:type="gramStart"/>
            <w:r w:rsidR="004F078D" w:rsidRPr="00C1321C">
              <w:rPr>
                <w:rFonts w:cstheme="minorHAnsi"/>
              </w:rPr>
              <w:t>volunteers</w:t>
            </w:r>
            <w:r w:rsidR="00F24129" w:rsidRPr="00C1321C">
              <w:rPr>
                <w:rFonts w:cstheme="minorHAnsi"/>
              </w:rPr>
              <w:t>.</w:t>
            </w:r>
            <w:proofErr w:type="gramEnd"/>
          </w:p>
        </w:tc>
      </w:tr>
      <w:tr w:rsidR="00046658" w:rsidRPr="00C1321C" w14:paraId="3A5987F8" w14:textId="77777777" w:rsidTr="006B62B1">
        <w:tc>
          <w:tcPr>
            <w:tcW w:w="1661" w:type="dxa"/>
            <w:shd w:val="clear" w:color="auto" w:fill="8DB3E2" w:themeFill="text2" w:themeFillTint="66"/>
          </w:tcPr>
          <w:p w14:paraId="532E9F81" w14:textId="2ED4842F" w:rsidR="00046658" w:rsidRPr="00C1321C" w:rsidRDefault="003201C1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Handling of Equine at mounting and dismounting</w:t>
            </w:r>
          </w:p>
        </w:tc>
        <w:tc>
          <w:tcPr>
            <w:tcW w:w="3325" w:type="dxa"/>
          </w:tcPr>
          <w:p w14:paraId="3EA9F320" w14:textId="3D2206F0" w:rsidR="00046658" w:rsidRPr="00C1321C" w:rsidRDefault="00046658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 xml:space="preserve">Consideration not taken with the equine when using different mounting </w:t>
            </w:r>
            <w:r w:rsidR="00606000" w:rsidRPr="00C1321C">
              <w:rPr>
                <w:rFonts w:cstheme="minorHAnsi"/>
              </w:rPr>
              <w:t xml:space="preserve">and dismounting </w:t>
            </w:r>
            <w:r w:rsidRPr="00C1321C">
              <w:rPr>
                <w:rFonts w:cstheme="minorHAnsi"/>
              </w:rPr>
              <w:t>methods</w:t>
            </w:r>
            <w:r w:rsidR="00451628" w:rsidRPr="00C1321C">
              <w:rPr>
                <w:rFonts w:cstheme="minorHAnsi"/>
              </w:rPr>
              <w:t>.</w:t>
            </w:r>
          </w:p>
        </w:tc>
        <w:tc>
          <w:tcPr>
            <w:tcW w:w="4860" w:type="dxa"/>
          </w:tcPr>
          <w:p w14:paraId="18E0F59C" w14:textId="5D70F2BD" w:rsidR="00046658" w:rsidRPr="00C1321C" w:rsidRDefault="00606000" w:rsidP="00606000">
            <w:pPr>
              <w:rPr>
                <w:rFonts w:cstheme="minorHAnsi"/>
              </w:rPr>
            </w:pPr>
            <w:r w:rsidRPr="00C1321C">
              <w:rPr>
                <w:rFonts w:cstheme="minorHAnsi"/>
              </w:rPr>
              <w:t>C</w:t>
            </w:r>
            <w:r w:rsidR="00046658" w:rsidRPr="00C1321C">
              <w:rPr>
                <w:rFonts w:cstheme="minorHAnsi"/>
              </w:rPr>
              <w:t xml:space="preserve">onfident in </w:t>
            </w:r>
            <w:r w:rsidR="006231BB" w:rsidRPr="00C1321C">
              <w:rPr>
                <w:rFonts w:cstheme="minorHAnsi"/>
              </w:rPr>
              <w:t xml:space="preserve">discussing </w:t>
            </w:r>
            <w:r w:rsidR="00176768" w:rsidRPr="00C1321C">
              <w:rPr>
                <w:rFonts w:cstheme="minorHAnsi"/>
              </w:rPr>
              <w:t>options</w:t>
            </w:r>
            <w:r w:rsidR="00C8563B" w:rsidRPr="00C1321C">
              <w:rPr>
                <w:rFonts w:cstheme="minorHAnsi"/>
              </w:rPr>
              <w:t xml:space="preserve"> for assisting in the</w:t>
            </w:r>
            <w:r w:rsidR="006231BB" w:rsidRPr="00C1321C">
              <w:rPr>
                <w:rFonts w:cstheme="minorHAnsi"/>
              </w:rPr>
              <w:t xml:space="preserve"> </w:t>
            </w:r>
            <w:r w:rsidR="00046658" w:rsidRPr="00C1321C">
              <w:rPr>
                <w:rFonts w:cstheme="minorHAnsi"/>
              </w:rPr>
              <w:t>training</w:t>
            </w:r>
            <w:r w:rsidR="00A8426C" w:rsidRPr="00C1321C">
              <w:rPr>
                <w:rFonts w:cstheme="minorHAnsi"/>
              </w:rPr>
              <w:t xml:space="preserve"> of </w:t>
            </w:r>
            <w:r w:rsidR="00046658" w:rsidRPr="00C1321C">
              <w:rPr>
                <w:rFonts w:cstheme="minorHAnsi"/>
              </w:rPr>
              <w:t>equine</w:t>
            </w:r>
            <w:r w:rsidR="0036337F" w:rsidRPr="00C1321C">
              <w:rPr>
                <w:rFonts w:cstheme="minorHAnsi"/>
              </w:rPr>
              <w:t>s</w:t>
            </w:r>
            <w:r w:rsidR="00046658" w:rsidRPr="00C1321C">
              <w:rPr>
                <w:rFonts w:cstheme="minorHAnsi"/>
              </w:rPr>
              <w:t xml:space="preserve"> </w:t>
            </w:r>
            <w:r w:rsidR="00A8426C" w:rsidRPr="00C1321C">
              <w:rPr>
                <w:rFonts w:cstheme="minorHAnsi"/>
              </w:rPr>
              <w:t xml:space="preserve">and methods </w:t>
            </w:r>
            <w:r w:rsidR="00C8563B" w:rsidRPr="00C1321C">
              <w:rPr>
                <w:rFonts w:cstheme="minorHAnsi"/>
              </w:rPr>
              <w:t>used for</w:t>
            </w:r>
            <w:r w:rsidR="00046658" w:rsidRPr="00C1321C">
              <w:rPr>
                <w:rFonts w:cstheme="minorHAnsi"/>
              </w:rPr>
              <w:t xml:space="preserve"> different mounting</w:t>
            </w:r>
            <w:r w:rsidRPr="00C1321C">
              <w:rPr>
                <w:rFonts w:cstheme="minorHAnsi"/>
              </w:rPr>
              <w:t xml:space="preserve"> and dismounting</w:t>
            </w:r>
            <w:r w:rsidR="00046658" w:rsidRPr="00C1321C">
              <w:rPr>
                <w:rFonts w:cstheme="minorHAnsi"/>
              </w:rPr>
              <w:t xml:space="preserve"> </w:t>
            </w:r>
            <w:r w:rsidR="00A8426C" w:rsidRPr="00C1321C">
              <w:rPr>
                <w:rFonts w:cstheme="minorHAnsi"/>
              </w:rPr>
              <w:t>techniques</w:t>
            </w:r>
            <w:r w:rsidR="00856148" w:rsidRPr="00C1321C">
              <w:rPr>
                <w:rFonts w:cstheme="minorHAnsi"/>
              </w:rPr>
              <w:t>. K</w:t>
            </w:r>
            <w:r w:rsidR="00046658" w:rsidRPr="00C1321C">
              <w:rPr>
                <w:rFonts w:cstheme="minorHAnsi"/>
              </w:rPr>
              <w:t xml:space="preserve">nows when the equine </w:t>
            </w:r>
            <w:r w:rsidR="00B25DD5" w:rsidRPr="00C1321C">
              <w:rPr>
                <w:rFonts w:cstheme="minorHAnsi"/>
              </w:rPr>
              <w:t xml:space="preserve">might be </w:t>
            </w:r>
            <w:r w:rsidR="00046658" w:rsidRPr="00C1321C">
              <w:rPr>
                <w:rFonts w:cstheme="minorHAnsi"/>
              </w:rPr>
              <w:t xml:space="preserve">showing </w:t>
            </w:r>
            <w:r w:rsidR="003078D0" w:rsidRPr="00C1321C">
              <w:rPr>
                <w:rFonts w:cstheme="minorHAnsi"/>
              </w:rPr>
              <w:t xml:space="preserve">signs of </w:t>
            </w:r>
            <w:r w:rsidR="00046658" w:rsidRPr="00C1321C">
              <w:rPr>
                <w:rFonts w:cstheme="minorHAnsi"/>
              </w:rPr>
              <w:t>stress</w:t>
            </w:r>
            <w:r w:rsidR="00451628" w:rsidRPr="00C1321C">
              <w:rPr>
                <w:rFonts w:cstheme="minorHAnsi"/>
              </w:rPr>
              <w:t>.</w:t>
            </w:r>
          </w:p>
        </w:tc>
        <w:tc>
          <w:tcPr>
            <w:tcW w:w="4102" w:type="dxa"/>
          </w:tcPr>
          <w:p w14:paraId="093B1321" w14:textId="63F21E4D" w:rsidR="00046658" w:rsidRPr="00C1321C" w:rsidRDefault="00046658" w:rsidP="00606000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 xml:space="preserve"> </w:t>
            </w:r>
            <w:r w:rsidR="00606000" w:rsidRPr="00C1321C">
              <w:rPr>
                <w:rFonts w:cstheme="minorHAnsi"/>
              </w:rPr>
              <w:t>A</w:t>
            </w:r>
            <w:r w:rsidRPr="00C1321C">
              <w:rPr>
                <w:rFonts w:cstheme="minorHAnsi"/>
              </w:rPr>
              <w:t xml:space="preserve"> clear and well-structured</w:t>
            </w:r>
            <w:r w:rsidR="00C067E1" w:rsidRPr="00C1321C">
              <w:rPr>
                <w:rFonts w:cstheme="minorHAnsi"/>
              </w:rPr>
              <w:t xml:space="preserve"> discussion</w:t>
            </w:r>
            <w:r w:rsidR="00A879B1" w:rsidRPr="00C1321C">
              <w:rPr>
                <w:rFonts w:cstheme="minorHAnsi"/>
              </w:rPr>
              <w:t xml:space="preserve"> is held where the coach can demonstrate how they would </w:t>
            </w:r>
            <w:r w:rsidR="00B25DD5" w:rsidRPr="00C1321C">
              <w:rPr>
                <w:rFonts w:cstheme="minorHAnsi"/>
              </w:rPr>
              <w:t xml:space="preserve">begin to </w:t>
            </w:r>
            <w:r w:rsidR="00A879B1" w:rsidRPr="00C1321C">
              <w:rPr>
                <w:rFonts w:cstheme="minorHAnsi"/>
              </w:rPr>
              <w:t>train</w:t>
            </w:r>
            <w:r w:rsidRPr="00C1321C">
              <w:rPr>
                <w:rFonts w:cstheme="minorHAnsi"/>
              </w:rPr>
              <w:t xml:space="preserve"> </w:t>
            </w:r>
            <w:r w:rsidR="00E302DA" w:rsidRPr="00C1321C">
              <w:rPr>
                <w:rFonts w:cstheme="minorHAnsi"/>
              </w:rPr>
              <w:t>an</w:t>
            </w:r>
            <w:r w:rsidRPr="00C1321C">
              <w:rPr>
                <w:rFonts w:cstheme="minorHAnsi"/>
              </w:rPr>
              <w:t xml:space="preserve"> equine </w:t>
            </w:r>
            <w:r w:rsidR="00B25DD5" w:rsidRPr="00C1321C">
              <w:rPr>
                <w:rFonts w:cstheme="minorHAnsi"/>
              </w:rPr>
              <w:t>in their own</w:t>
            </w:r>
            <w:r w:rsidRPr="00C1321C">
              <w:rPr>
                <w:rFonts w:cstheme="minorHAnsi"/>
              </w:rPr>
              <w:t xml:space="preserve"> group</w:t>
            </w:r>
            <w:r w:rsidR="00F575F2" w:rsidRPr="00C1321C">
              <w:rPr>
                <w:rFonts w:cstheme="minorHAnsi"/>
              </w:rPr>
              <w:t xml:space="preserve"> or elsewhere</w:t>
            </w:r>
            <w:r w:rsidRPr="00C1321C">
              <w:rPr>
                <w:rFonts w:cstheme="minorHAnsi"/>
              </w:rPr>
              <w:t xml:space="preserve"> and </w:t>
            </w:r>
            <w:r w:rsidR="00F575F2" w:rsidRPr="00C1321C">
              <w:rPr>
                <w:rFonts w:cstheme="minorHAnsi"/>
              </w:rPr>
              <w:t xml:space="preserve">talk through how they </w:t>
            </w:r>
            <w:r w:rsidR="00BF611A" w:rsidRPr="00C1321C">
              <w:rPr>
                <w:rFonts w:cstheme="minorHAnsi"/>
              </w:rPr>
              <w:t>would</w:t>
            </w:r>
            <w:r w:rsidR="00F575F2" w:rsidRPr="00C1321C">
              <w:rPr>
                <w:rFonts w:cstheme="minorHAnsi"/>
              </w:rPr>
              <w:t xml:space="preserve"> use volunteers to assist them</w:t>
            </w:r>
            <w:r w:rsidR="00451628" w:rsidRPr="00C1321C">
              <w:rPr>
                <w:rFonts w:cstheme="minorHAnsi"/>
              </w:rPr>
              <w:t>.</w:t>
            </w:r>
          </w:p>
        </w:tc>
      </w:tr>
      <w:tr w:rsidR="00046658" w:rsidRPr="00C1321C" w14:paraId="5D54B4C9" w14:textId="77777777" w:rsidTr="006B62B1">
        <w:tc>
          <w:tcPr>
            <w:tcW w:w="1661" w:type="dxa"/>
            <w:shd w:val="clear" w:color="auto" w:fill="8DB3E2" w:themeFill="text2" w:themeFillTint="66"/>
          </w:tcPr>
          <w:p w14:paraId="17C20AAA" w14:textId="50C41CAB" w:rsidR="00046658" w:rsidRPr="00C1321C" w:rsidRDefault="00046658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Observ</w:t>
            </w:r>
            <w:r w:rsidR="001622EE" w:rsidRPr="00C1321C">
              <w:rPr>
                <w:rFonts w:cstheme="minorHAnsi"/>
              </w:rPr>
              <w:t>ation of equine in a session</w:t>
            </w:r>
          </w:p>
        </w:tc>
        <w:tc>
          <w:tcPr>
            <w:tcW w:w="3325" w:type="dxa"/>
          </w:tcPr>
          <w:p w14:paraId="0A1FDFDF" w14:textId="5A814D7B" w:rsidR="00046658" w:rsidRPr="00C1321C" w:rsidRDefault="00606000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I</w:t>
            </w:r>
            <w:r w:rsidR="00046658" w:rsidRPr="00C1321C">
              <w:rPr>
                <w:rFonts w:cstheme="minorHAnsi"/>
              </w:rPr>
              <w:t>nsufficient precautions taken for safety and wellbeing in the arena situation</w:t>
            </w:r>
            <w:r w:rsidR="00B57702" w:rsidRPr="00C1321C">
              <w:rPr>
                <w:rFonts w:cstheme="minorHAnsi"/>
              </w:rPr>
              <w:t xml:space="preserve">. </w:t>
            </w:r>
            <w:proofErr w:type="gramStart"/>
            <w:r w:rsidR="00B57702" w:rsidRPr="00C1321C">
              <w:rPr>
                <w:rFonts w:cstheme="minorHAnsi"/>
              </w:rPr>
              <w:t>e.g.</w:t>
            </w:r>
            <w:proofErr w:type="gramEnd"/>
            <w:r w:rsidR="00B57702" w:rsidRPr="00C1321C">
              <w:rPr>
                <w:rFonts w:cstheme="minorHAnsi"/>
              </w:rPr>
              <w:t xml:space="preserve"> in a group session, </w:t>
            </w:r>
            <w:r w:rsidR="00270C2E" w:rsidRPr="00C1321C">
              <w:rPr>
                <w:rFonts w:cstheme="minorHAnsi"/>
              </w:rPr>
              <w:t xml:space="preserve">the horses have not been well spaced and little </w:t>
            </w:r>
            <w:r w:rsidR="006E1C0C" w:rsidRPr="00C1321C">
              <w:rPr>
                <w:rFonts w:cstheme="minorHAnsi"/>
              </w:rPr>
              <w:t xml:space="preserve">consideration has been given to </w:t>
            </w:r>
            <w:r w:rsidR="00BB6398" w:rsidRPr="00C1321C">
              <w:rPr>
                <w:rFonts w:cstheme="minorHAnsi"/>
              </w:rPr>
              <w:t>direction of the session and floorplan</w:t>
            </w:r>
            <w:r w:rsidR="00451628" w:rsidRPr="00C1321C">
              <w:rPr>
                <w:rFonts w:cstheme="minorHAnsi"/>
              </w:rPr>
              <w:t>.</w:t>
            </w:r>
          </w:p>
        </w:tc>
        <w:tc>
          <w:tcPr>
            <w:tcW w:w="4860" w:type="dxa"/>
          </w:tcPr>
          <w:p w14:paraId="03DC25C3" w14:textId="607CA317" w:rsidR="00046658" w:rsidRPr="00C1321C" w:rsidRDefault="00235C99" w:rsidP="00B61503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 xml:space="preserve">Horses are well spaced </w:t>
            </w:r>
            <w:r w:rsidR="00510B61" w:rsidRPr="00C1321C">
              <w:rPr>
                <w:rFonts w:cstheme="minorHAnsi"/>
              </w:rPr>
              <w:t xml:space="preserve">because </w:t>
            </w:r>
            <w:r w:rsidR="00953360" w:rsidRPr="00C1321C">
              <w:rPr>
                <w:rFonts w:cstheme="minorHAnsi"/>
              </w:rPr>
              <w:t>the coach is directing the session efficiently</w:t>
            </w:r>
            <w:r w:rsidR="00510B61" w:rsidRPr="00C1321C">
              <w:rPr>
                <w:rFonts w:cstheme="minorHAnsi"/>
              </w:rPr>
              <w:t xml:space="preserve"> and thought has gone into </w:t>
            </w:r>
            <w:r w:rsidR="00D43E19" w:rsidRPr="00C1321C">
              <w:rPr>
                <w:rFonts w:cstheme="minorHAnsi"/>
              </w:rPr>
              <w:t>the floorplan and flow of the session so that the horses have variation</w:t>
            </w:r>
            <w:r w:rsidR="00792F09" w:rsidRPr="00C1321C">
              <w:rPr>
                <w:rFonts w:cstheme="minorHAnsi"/>
              </w:rPr>
              <w:t xml:space="preserve"> in pace, </w:t>
            </w:r>
            <w:r w:rsidR="00FC1B62" w:rsidRPr="00C1321C">
              <w:rPr>
                <w:rFonts w:cstheme="minorHAnsi"/>
              </w:rPr>
              <w:t>direction,</w:t>
            </w:r>
            <w:r w:rsidR="00953360" w:rsidRPr="00C1321C">
              <w:rPr>
                <w:rFonts w:cstheme="minorHAnsi"/>
              </w:rPr>
              <w:t xml:space="preserve"> and</w:t>
            </w:r>
            <w:r w:rsidR="00E56543" w:rsidRPr="00C1321C">
              <w:rPr>
                <w:rFonts w:cstheme="minorHAnsi"/>
              </w:rPr>
              <w:t xml:space="preserve"> safe</w:t>
            </w:r>
            <w:r w:rsidR="00953360" w:rsidRPr="00C1321C">
              <w:rPr>
                <w:rFonts w:cstheme="minorHAnsi"/>
              </w:rPr>
              <w:t xml:space="preserve"> space</w:t>
            </w:r>
            <w:r w:rsidR="00451628" w:rsidRPr="00C1321C">
              <w:rPr>
                <w:rFonts w:cstheme="minorHAnsi"/>
              </w:rPr>
              <w:t>.</w:t>
            </w:r>
          </w:p>
        </w:tc>
        <w:tc>
          <w:tcPr>
            <w:tcW w:w="4102" w:type="dxa"/>
          </w:tcPr>
          <w:p w14:paraId="2FA162B6" w14:textId="28898452" w:rsidR="00046658" w:rsidRPr="00C1321C" w:rsidRDefault="00AD26E1" w:rsidP="00E96215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As</w:t>
            </w:r>
            <w:r w:rsidR="00674305" w:rsidRPr="00C1321C">
              <w:rPr>
                <w:rFonts w:cstheme="minorHAnsi"/>
              </w:rPr>
              <w:t xml:space="preserve"> competent, also: </w:t>
            </w:r>
            <w:r w:rsidR="001D706F" w:rsidRPr="00C1321C">
              <w:rPr>
                <w:rFonts w:cstheme="minorHAnsi"/>
              </w:rPr>
              <w:t>The coach demonstrate</w:t>
            </w:r>
            <w:r w:rsidR="003F61EE" w:rsidRPr="00C1321C">
              <w:rPr>
                <w:rFonts w:cstheme="minorHAnsi"/>
              </w:rPr>
              <w:t>s</w:t>
            </w:r>
            <w:r w:rsidR="001D706F" w:rsidRPr="00C1321C">
              <w:rPr>
                <w:rFonts w:cstheme="minorHAnsi"/>
              </w:rPr>
              <w:t xml:space="preserve"> confidence in their session plan by </w:t>
            </w:r>
            <w:r w:rsidR="00847D75" w:rsidRPr="00C1321C">
              <w:rPr>
                <w:rFonts w:cstheme="minorHAnsi"/>
              </w:rPr>
              <w:t>communicating with their volunteers,</w:t>
            </w:r>
            <w:r w:rsidR="003F61EE" w:rsidRPr="00C1321C">
              <w:rPr>
                <w:rFonts w:cstheme="minorHAnsi"/>
              </w:rPr>
              <w:t xml:space="preserve"> and </w:t>
            </w:r>
            <w:r w:rsidR="00051265" w:rsidRPr="00C1321C">
              <w:rPr>
                <w:rFonts w:cstheme="minorHAnsi"/>
              </w:rPr>
              <w:t xml:space="preserve">commending </w:t>
            </w:r>
            <w:r w:rsidR="003F61EE" w:rsidRPr="00C1321C">
              <w:rPr>
                <w:rFonts w:cstheme="minorHAnsi"/>
              </w:rPr>
              <w:t>riders when it has gone well</w:t>
            </w:r>
            <w:r w:rsidR="00051265" w:rsidRPr="00C1321C">
              <w:rPr>
                <w:rFonts w:cstheme="minorHAnsi"/>
              </w:rPr>
              <w:t>, amending</w:t>
            </w:r>
            <w:r w:rsidR="004149A2" w:rsidRPr="00C1321C">
              <w:rPr>
                <w:rFonts w:cstheme="minorHAnsi"/>
              </w:rPr>
              <w:t xml:space="preserve"> the session swiftly when needed,</w:t>
            </w:r>
            <w:r w:rsidR="00051265" w:rsidRPr="00C1321C">
              <w:rPr>
                <w:rFonts w:cstheme="minorHAnsi"/>
              </w:rPr>
              <w:t xml:space="preserve"> </w:t>
            </w:r>
            <w:r w:rsidR="00847D75" w:rsidRPr="00C1321C">
              <w:rPr>
                <w:rFonts w:cstheme="minorHAnsi"/>
              </w:rPr>
              <w:t xml:space="preserve">looking out for </w:t>
            </w:r>
            <w:r w:rsidR="00E453A5" w:rsidRPr="00C1321C">
              <w:rPr>
                <w:rFonts w:cstheme="minorHAnsi"/>
              </w:rPr>
              <w:t>and relaying information about signs of distress</w:t>
            </w:r>
            <w:r w:rsidR="00BE580A" w:rsidRPr="00C1321C">
              <w:rPr>
                <w:rFonts w:cstheme="minorHAnsi"/>
              </w:rPr>
              <w:t xml:space="preserve"> in the equine</w:t>
            </w:r>
            <w:r w:rsidR="00E453A5" w:rsidRPr="00C1321C">
              <w:rPr>
                <w:rFonts w:cstheme="minorHAnsi"/>
              </w:rPr>
              <w:t xml:space="preserve"> to volunteers </w:t>
            </w:r>
            <w:r w:rsidR="004149A2" w:rsidRPr="00C1321C">
              <w:rPr>
                <w:rFonts w:cstheme="minorHAnsi"/>
              </w:rPr>
              <w:t>so they are also aware of other equines in the session</w:t>
            </w:r>
            <w:r w:rsidR="00FC1B62" w:rsidRPr="00C1321C">
              <w:rPr>
                <w:rFonts w:cstheme="minorHAnsi"/>
              </w:rPr>
              <w:t>.</w:t>
            </w:r>
          </w:p>
        </w:tc>
      </w:tr>
      <w:tr w:rsidR="00300FCA" w:rsidRPr="00C1321C" w14:paraId="223AA32D" w14:textId="77777777" w:rsidTr="00B53076">
        <w:tc>
          <w:tcPr>
            <w:tcW w:w="13948" w:type="dxa"/>
            <w:gridSpan w:val="4"/>
            <w:shd w:val="clear" w:color="auto" w:fill="BFBFBF" w:themeFill="background1" w:themeFillShade="BF"/>
          </w:tcPr>
          <w:p w14:paraId="0B67A53C" w14:textId="77777777" w:rsidR="00300FCA" w:rsidRPr="00C1321C" w:rsidRDefault="00300FCA" w:rsidP="001F5E0A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  <w:b/>
              </w:rPr>
              <w:t>Introducing a new equine into a RDA Session</w:t>
            </w:r>
          </w:p>
        </w:tc>
      </w:tr>
      <w:tr w:rsidR="00046658" w:rsidRPr="00C1321C" w14:paraId="1354E026" w14:textId="77777777" w:rsidTr="006B62B1">
        <w:tc>
          <w:tcPr>
            <w:tcW w:w="1661" w:type="dxa"/>
            <w:shd w:val="clear" w:color="auto" w:fill="8DB3E2" w:themeFill="text2" w:themeFillTint="66"/>
          </w:tcPr>
          <w:p w14:paraId="15A8669A" w14:textId="68BA0D0D" w:rsidR="00046658" w:rsidRPr="00C1321C" w:rsidRDefault="009867CF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 xml:space="preserve">Explain how to </w:t>
            </w:r>
            <w:r w:rsidR="00046658" w:rsidRPr="00C1321C">
              <w:rPr>
                <w:rFonts w:cstheme="minorHAnsi"/>
              </w:rPr>
              <w:t>Introduc</w:t>
            </w:r>
            <w:r w:rsidRPr="00C1321C">
              <w:rPr>
                <w:rFonts w:cstheme="minorHAnsi"/>
              </w:rPr>
              <w:t>e</w:t>
            </w:r>
            <w:r w:rsidR="00046658" w:rsidRPr="00C1321C">
              <w:rPr>
                <w:rFonts w:cstheme="minorHAnsi"/>
              </w:rPr>
              <w:t xml:space="preserve"> equines to new equipment/ environment</w:t>
            </w:r>
          </w:p>
        </w:tc>
        <w:tc>
          <w:tcPr>
            <w:tcW w:w="3325" w:type="dxa"/>
          </w:tcPr>
          <w:p w14:paraId="7874E4C7" w14:textId="6B4006AB" w:rsidR="00046658" w:rsidRPr="00C1321C" w:rsidRDefault="00E96215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I</w:t>
            </w:r>
            <w:r w:rsidR="00046658" w:rsidRPr="00C1321C">
              <w:rPr>
                <w:rFonts w:cstheme="minorHAnsi"/>
              </w:rPr>
              <w:t>nsufficient precautions taken when introducing new horses /equipment or environment</w:t>
            </w:r>
            <w:r w:rsidR="0059608A" w:rsidRPr="00C1321C">
              <w:rPr>
                <w:rFonts w:cstheme="minorHAnsi"/>
              </w:rPr>
              <w:t>.</w:t>
            </w:r>
          </w:p>
        </w:tc>
        <w:tc>
          <w:tcPr>
            <w:tcW w:w="4860" w:type="dxa"/>
          </w:tcPr>
          <w:p w14:paraId="3779A765" w14:textId="124CCF27" w:rsidR="00046658" w:rsidRPr="00C1321C" w:rsidRDefault="00E96215" w:rsidP="00E96215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 xml:space="preserve">Ability to </w:t>
            </w:r>
            <w:r w:rsidR="000A2161" w:rsidRPr="00C1321C">
              <w:rPr>
                <w:rFonts w:cstheme="minorHAnsi"/>
              </w:rPr>
              <w:t>explain</w:t>
            </w:r>
            <w:r w:rsidRPr="00C1321C">
              <w:rPr>
                <w:rFonts w:cstheme="minorHAnsi"/>
              </w:rPr>
              <w:t xml:space="preserve"> </w:t>
            </w:r>
            <w:r w:rsidR="00046658" w:rsidRPr="00C1321C">
              <w:rPr>
                <w:rFonts w:cstheme="minorHAnsi"/>
              </w:rPr>
              <w:t>how to introduce equines to new equipment/environment</w:t>
            </w:r>
            <w:r w:rsidR="000A3C42" w:rsidRPr="00C1321C">
              <w:rPr>
                <w:rFonts w:cstheme="minorHAnsi"/>
              </w:rPr>
              <w:t xml:space="preserve"> with some indication of a timeline</w:t>
            </w:r>
            <w:r w:rsidR="0059608A" w:rsidRPr="00C1321C">
              <w:rPr>
                <w:rFonts w:cstheme="minorHAnsi"/>
              </w:rPr>
              <w:t>.</w:t>
            </w:r>
          </w:p>
        </w:tc>
        <w:tc>
          <w:tcPr>
            <w:tcW w:w="4102" w:type="dxa"/>
          </w:tcPr>
          <w:p w14:paraId="5117A655" w14:textId="27B3B68E" w:rsidR="00046658" w:rsidRPr="00C1321C" w:rsidRDefault="00385396" w:rsidP="00E96215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Could discuss a</w:t>
            </w:r>
            <w:r w:rsidR="00E96215" w:rsidRPr="00C1321C">
              <w:rPr>
                <w:rFonts w:cstheme="minorHAnsi"/>
              </w:rPr>
              <w:t xml:space="preserve"> clear and well-structured plan for </w:t>
            </w:r>
            <w:r w:rsidR="00E04AC7" w:rsidRPr="00C1321C">
              <w:rPr>
                <w:rFonts w:cstheme="minorHAnsi"/>
              </w:rPr>
              <w:t xml:space="preserve">introducing </w:t>
            </w:r>
            <w:r w:rsidR="00E96215" w:rsidRPr="00C1321C">
              <w:rPr>
                <w:rFonts w:cstheme="minorHAnsi"/>
              </w:rPr>
              <w:t xml:space="preserve">a range </w:t>
            </w:r>
            <w:r w:rsidR="00046658" w:rsidRPr="00C1321C">
              <w:rPr>
                <w:rFonts w:cstheme="minorHAnsi"/>
              </w:rPr>
              <w:t>of equines</w:t>
            </w:r>
            <w:r w:rsidR="00E04AC7" w:rsidRPr="00C1321C">
              <w:rPr>
                <w:rFonts w:cstheme="minorHAnsi"/>
              </w:rPr>
              <w:t xml:space="preserve"> </w:t>
            </w:r>
            <w:r w:rsidR="00046658" w:rsidRPr="00C1321C">
              <w:rPr>
                <w:rFonts w:cstheme="minorHAnsi"/>
              </w:rPr>
              <w:t xml:space="preserve">to new and different equipment </w:t>
            </w:r>
            <w:r w:rsidR="00E04AC7" w:rsidRPr="00C1321C">
              <w:rPr>
                <w:rFonts w:cstheme="minorHAnsi"/>
              </w:rPr>
              <w:t>including</w:t>
            </w:r>
            <w:r w:rsidR="00046658" w:rsidRPr="00C1321C">
              <w:rPr>
                <w:rFonts w:cstheme="minorHAnsi"/>
              </w:rPr>
              <w:t xml:space="preserve"> how to introduce them </w:t>
            </w:r>
            <w:r w:rsidR="00E04AC7" w:rsidRPr="00C1321C">
              <w:rPr>
                <w:rFonts w:cstheme="minorHAnsi"/>
              </w:rPr>
              <w:t>to</w:t>
            </w:r>
            <w:r w:rsidR="00046658" w:rsidRPr="00C1321C">
              <w:rPr>
                <w:rFonts w:cstheme="minorHAnsi"/>
              </w:rPr>
              <w:t xml:space="preserve"> different environments</w:t>
            </w:r>
            <w:r w:rsidR="00E44CB5" w:rsidRPr="00C1321C">
              <w:rPr>
                <w:rFonts w:cstheme="minorHAnsi"/>
              </w:rPr>
              <w:t xml:space="preserve">. Would also talk </w:t>
            </w:r>
            <w:r w:rsidR="003E1580" w:rsidRPr="00C1321C">
              <w:rPr>
                <w:rFonts w:cstheme="minorHAnsi"/>
              </w:rPr>
              <w:t>a</w:t>
            </w:r>
            <w:r w:rsidR="00E44CB5" w:rsidRPr="00C1321C">
              <w:rPr>
                <w:rFonts w:cstheme="minorHAnsi"/>
              </w:rPr>
              <w:t xml:space="preserve">bout monitoring and logging the </w:t>
            </w:r>
            <w:r w:rsidR="003E1580" w:rsidRPr="00C1321C">
              <w:rPr>
                <w:rFonts w:cstheme="minorHAnsi"/>
              </w:rPr>
              <w:t xml:space="preserve">stages of the </w:t>
            </w:r>
            <w:r w:rsidR="00E44CB5" w:rsidRPr="00C1321C">
              <w:rPr>
                <w:rFonts w:cstheme="minorHAnsi"/>
              </w:rPr>
              <w:t>training plan</w:t>
            </w:r>
            <w:r w:rsidR="0059608A" w:rsidRPr="00C1321C">
              <w:rPr>
                <w:rFonts w:cstheme="minorHAnsi"/>
              </w:rPr>
              <w:t>.</w:t>
            </w:r>
          </w:p>
        </w:tc>
      </w:tr>
      <w:tr w:rsidR="00046658" w:rsidRPr="00C1321C" w14:paraId="13BF8431" w14:textId="77777777" w:rsidTr="006B62B1">
        <w:tc>
          <w:tcPr>
            <w:tcW w:w="1661" w:type="dxa"/>
            <w:shd w:val="clear" w:color="auto" w:fill="8DB3E2" w:themeFill="text2" w:themeFillTint="66"/>
          </w:tcPr>
          <w:p w14:paraId="63FE56D3" w14:textId="2E46014F" w:rsidR="00046658" w:rsidRPr="00C1321C" w:rsidRDefault="00AB0AA0" w:rsidP="00046658">
            <w:pPr>
              <w:jc w:val="center"/>
              <w:rPr>
                <w:rFonts w:cstheme="minorHAnsi"/>
                <w:b/>
              </w:rPr>
            </w:pPr>
            <w:r w:rsidRPr="00C1321C">
              <w:rPr>
                <w:rFonts w:cstheme="minorHAnsi"/>
              </w:rPr>
              <w:t>Explain how to introduce</w:t>
            </w:r>
            <w:r w:rsidR="00CB52C2" w:rsidRPr="00C1321C">
              <w:rPr>
                <w:rFonts w:cstheme="minorHAnsi"/>
              </w:rPr>
              <w:t xml:space="preserve"> an</w:t>
            </w:r>
            <w:r w:rsidR="00046658" w:rsidRPr="00C1321C">
              <w:rPr>
                <w:rFonts w:cstheme="minorHAnsi"/>
              </w:rPr>
              <w:t xml:space="preserve"> equine into RDA sessions </w:t>
            </w:r>
          </w:p>
        </w:tc>
        <w:tc>
          <w:tcPr>
            <w:tcW w:w="3325" w:type="dxa"/>
          </w:tcPr>
          <w:p w14:paraId="2F55BF69" w14:textId="346F1F95" w:rsidR="00046658" w:rsidRPr="00C1321C" w:rsidRDefault="00E96215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I</w:t>
            </w:r>
            <w:r w:rsidR="00046658" w:rsidRPr="00C1321C">
              <w:rPr>
                <w:rFonts w:cstheme="minorHAnsi"/>
              </w:rPr>
              <w:t xml:space="preserve">nsufficient </w:t>
            </w:r>
            <w:r w:rsidR="00C661A8" w:rsidRPr="00C1321C">
              <w:rPr>
                <w:rFonts w:cstheme="minorHAnsi"/>
              </w:rPr>
              <w:t xml:space="preserve">or unsafe </w:t>
            </w:r>
            <w:r w:rsidR="00046658" w:rsidRPr="00C1321C">
              <w:rPr>
                <w:rFonts w:cstheme="minorHAnsi"/>
              </w:rPr>
              <w:t xml:space="preserve">methods </w:t>
            </w:r>
            <w:r w:rsidR="001C6DD4" w:rsidRPr="00C1321C">
              <w:rPr>
                <w:rFonts w:cstheme="minorHAnsi"/>
              </w:rPr>
              <w:t>described</w:t>
            </w:r>
            <w:r w:rsidR="00046658" w:rsidRPr="00C1321C">
              <w:rPr>
                <w:rFonts w:cstheme="minorHAnsi"/>
              </w:rPr>
              <w:t xml:space="preserve"> to introduce a new equine into RDA sessions</w:t>
            </w:r>
            <w:r w:rsidR="0059608A" w:rsidRPr="00C1321C">
              <w:rPr>
                <w:rFonts w:cstheme="minorHAnsi"/>
              </w:rPr>
              <w:t>.</w:t>
            </w:r>
          </w:p>
        </w:tc>
        <w:tc>
          <w:tcPr>
            <w:tcW w:w="4860" w:type="dxa"/>
          </w:tcPr>
          <w:p w14:paraId="079CE20F" w14:textId="261B613C" w:rsidR="00046658" w:rsidRPr="00C1321C" w:rsidRDefault="00E96215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>C</w:t>
            </w:r>
            <w:r w:rsidR="00046658" w:rsidRPr="00C1321C">
              <w:rPr>
                <w:rFonts w:cstheme="minorHAnsi"/>
              </w:rPr>
              <w:t>an explain how to introduce a new equine into RDA sessions</w:t>
            </w:r>
            <w:r w:rsidR="00131BDA" w:rsidRPr="00C1321C">
              <w:rPr>
                <w:rFonts w:cstheme="minorHAnsi"/>
              </w:rPr>
              <w:t xml:space="preserve"> carefully and safely</w:t>
            </w:r>
            <w:r w:rsidR="0059608A" w:rsidRPr="00C1321C">
              <w:rPr>
                <w:rFonts w:cstheme="minorHAnsi"/>
              </w:rPr>
              <w:t>.</w:t>
            </w:r>
            <w:r w:rsidR="00E8446D" w:rsidRPr="00C1321C">
              <w:rPr>
                <w:rFonts w:cstheme="minorHAnsi"/>
              </w:rPr>
              <w:t xml:space="preserve"> </w:t>
            </w:r>
          </w:p>
        </w:tc>
        <w:tc>
          <w:tcPr>
            <w:tcW w:w="4102" w:type="dxa"/>
          </w:tcPr>
          <w:p w14:paraId="289914CB" w14:textId="0A1CF008" w:rsidR="00046658" w:rsidRPr="00C1321C" w:rsidRDefault="00AE6BF8" w:rsidP="00046658">
            <w:pPr>
              <w:jc w:val="center"/>
              <w:rPr>
                <w:rFonts w:cstheme="minorHAnsi"/>
              </w:rPr>
            </w:pPr>
            <w:r w:rsidRPr="00C1321C">
              <w:rPr>
                <w:rFonts w:cstheme="minorHAnsi"/>
              </w:rPr>
              <w:t xml:space="preserve">Can clearly describe how they would </w:t>
            </w:r>
            <w:r w:rsidR="00046658" w:rsidRPr="00C1321C">
              <w:rPr>
                <w:rFonts w:cstheme="minorHAnsi"/>
              </w:rPr>
              <w:t xml:space="preserve">train a variety of equines ready for them to be used within </w:t>
            </w:r>
            <w:r w:rsidR="005C35AD" w:rsidRPr="00C1321C">
              <w:rPr>
                <w:rFonts w:cstheme="minorHAnsi"/>
              </w:rPr>
              <w:t>different</w:t>
            </w:r>
            <w:r w:rsidR="00046658" w:rsidRPr="00C1321C">
              <w:rPr>
                <w:rFonts w:cstheme="minorHAnsi"/>
              </w:rPr>
              <w:t xml:space="preserve"> RDA session</w:t>
            </w:r>
            <w:r w:rsidR="005C35AD" w:rsidRPr="00C1321C">
              <w:rPr>
                <w:rFonts w:cstheme="minorHAnsi"/>
              </w:rPr>
              <w:t>s</w:t>
            </w:r>
            <w:r w:rsidR="000358BF" w:rsidRPr="00C1321C">
              <w:rPr>
                <w:rFonts w:cstheme="minorHAnsi"/>
              </w:rPr>
              <w:t>, including</w:t>
            </w:r>
            <w:r w:rsidR="0059608A" w:rsidRPr="00C1321C">
              <w:rPr>
                <w:rFonts w:cstheme="minorHAnsi"/>
              </w:rPr>
              <w:t xml:space="preserve"> </w:t>
            </w:r>
            <w:r w:rsidR="00C94B49" w:rsidRPr="00C1321C">
              <w:rPr>
                <w:rFonts w:cstheme="minorHAnsi"/>
              </w:rPr>
              <w:t xml:space="preserve">some detail on workload, fitness, variation and </w:t>
            </w:r>
            <w:r w:rsidR="00046658" w:rsidRPr="00C1321C">
              <w:rPr>
                <w:rFonts w:cstheme="minorHAnsi"/>
              </w:rPr>
              <w:t>how to introduce side</w:t>
            </w:r>
            <w:r w:rsidR="0059608A" w:rsidRPr="00C1321C">
              <w:rPr>
                <w:rFonts w:cstheme="minorHAnsi"/>
              </w:rPr>
              <w:t>-</w:t>
            </w:r>
            <w:r w:rsidR="00046658" w:rsidRPr="00C1321C">
              <w:rPr>
                <w:rFonts w:cstheme="minorHAnsi"/>
              </w:rPr>
              <w:t>walk</w:t>
            </w:r>
            <w:r w:rsidR="00571111" w:rsidRPr="00C1321C">
              <w:rPr>
                <w:rFonts w:cstheme="minorHAnsi"/>
              </w:rPr>
              <w:t>ers</w:t>
            </w:r>
            <w:r w:rsidR="0059608A" w:rsidRPr="00C1321C">
              <w:rPr>
                <w:rFonts w:cstheme="minorHAnsi"/>
              </w:rPr>
              <w:t>.</w:t>
            </w:r>
          </w:p>
        </w:tc>
      </w:tr>
    </w:tbl>
    <w:p w14:paraId="353F1A7A" w14:textId="77777777" w:rsidR="00A95DF6" w:rsidRPr="00C1321C" w:rsidRDefault="00A95DF6" w:rsidP="00571111">
      <w:pPr>
        <w:rPr>
          <w:rFonts w:cstheme="minorHAnsi"/>
        </w:rPr>
      </w:pPr>
    </w:p>
    <w:p w14:paraId="50E78985" w14:textId="77777777" w:rsidR="00A95DF6" w:rsidRPr="00C1321C" w:rsidRDefault="00A95DF6">
      <w:pPr>
        <w:rPr>
          <w:rFonts w:cstheme="minorHAnsi"/>
        </w:rPr>
      </w:pPr>
    </w:p>
    <w:sectPr w:rsidR="00A95DF6" w:rsidRPr="00C1321C" w:rsidSect="00E36882">
      <w:footerReference w:type="default" r:id="rId10"/>
      <w:pgSz w:w="16838" w:h="11906" w:orient="landscape"/>
      <w:pgMar w:top="851" w:right="1440" w:bottom="1276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DBFF" w14:textId="77777777" w:rsidR="005757BB" w:rsidRDefault="005757BB" w:rsidP="00822950">
      <w:pPr>
        <w:spacing w:after="0" w:line="240" w:lineRule="auto"/>
      </w:pPr>
      <w:r>
        <w:separator/>
      </w:r>
    </w:p>
  </w:endnote>
  <w:endnote w:type="continuationSeparator" w:id="0">
    <w:p w14:paraId="4E2FE553" w14:textId="77777777" w:rsidR="005757BB" w:rsidRDefault="005757BB" w:rsidP="00822950">
      <w:pPr>
        <w:spacing w:after="0" w:line="240" w:lineRule="auto"/>
      </w:pPr>
      <w:r>
        <w:continuationSeparator/>
      </w:r>
    </w:p>
  </w:endnote>
  <w:endnote w:type="continuationNotice" w:id="1">
    <w:p w14:paraId="50C9FE17" w14:textId="77777777" w:rsidR="005757BB" w:rsidRDefault="005757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32DD" w14:textId="073D5A4F" w:rsidR="00822950" w:rsidRPr="00822950" w:rsidRDefault="003309F3" w:rsidP="00822950">
    <w:pPr>
      <w:pStyle w:val="Footer"/>
      <w:jc w:val="right"/>
      <w:rPr>
        <w:rFonts w:ascii="Tahoma" w:hAnsi="Tahoma" w:cs="Tahoma"/>
        <w:sz w:val="18"/>
        <w:szCs w:val="18"/>
      </w:rPr>
    </w:pPr>
    <w:r w:rsidRPr="00D11436">
      <w:rPr>
        <w:rFonts w:ascii="Tahoma" w:hAnsi="Tahoma" w:cs="Tahoma"/>
        <w:color w:val="002060"/>
        <w:sz w:val="18"/>
        <w:szCs w:val="18"/>
      </w:rPr>
      <w:t xml:space="preserve">Equine Assessment </w:t>
    </w:r>
    <w:r w:rsidR="00F54DCE" w:rsidRPr="00D11436">
      <w:rPr>
        <w:rFonts w:ascii="Tahoma" w:hAnsi="Tahoma" w:cs="Tahoma"/>
        <w:color w:val="002060"/>
        <w:sz w:val="18"/>
        <w:szCs w:val="18"/>
      </w:rPr>
      <w:t>Criteria for Group Coach and Coach Certificate</w:t>
    </w:r>
    <w:r w:rsidR="00D11436" w:rsidRPr="00D11436">
      <w:rPr>
        <w:rFonts w:ascii="Tahoma" w:hAnsi="Tahoma" w:cs="Tahoma"/>
        <w:color w:val="002060"/>
        <w:sz w:val="18"/>
        <w:szCs w:val="18"/>
      </w:rPr>
      <w:t xml:space="preserve"> </w:t>
    </w:r>
    <w:r w:rsidR="00316A4A">
      <w:rPr>
        <w:rFonts w:ascii="Tahoma" w:hAnsi="Tahoma" w:cs="Tahoma"/>
        <w:sz w:val="18"/>
        <w:szCs w:val="18"/>
      </w:rPr>
      <w:t>June</w:t>
    </w:r>
    <w:r w:rsidR="00D11436">
      <w:rPr>
        <w:rFonts w:ascii="Tahoma" w:hAnsi="Tahoma" w:cs="Tahoma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CB47" w14:textId="77777777" w:rsidR="005757BB" w:rsidRDefault="005757BB" w:rsidP="00822950">
      <w:pPr>
        <w:spacing w:after="0" w:line="240" w:lineRule="auto"/>
      </w:pPr>
      <w:r>
        <w:separator/>
      </w:r>
    </w:p>
  </w:footnote>
  <w:footnote w:type="continuationSeparator" w:id="0">
    <w:p w14:paraId="624D79E7" w14:textId="77777777" w:rsidR="005757BB" w:rsidRDefault="005757BB" w:rsidP="00822950">
      <w:pPr>
        <w:spacing w:after="0" w:line="240" w:lineRule="auto"/>
      </w:pPr>
      <w:r>
        <w:continuationSeparator/>
      </w:r>
    </w:p>
  </w:footnote>
  <w:footnote w:type="continuationNotice" w:id="1">
    <w:p w14:paraId="2F43BFC3" w14:textId="77777777" w:rsidR="005757BB" w:rsidRDefault="005757B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F6"/>
    <w:rsid w:val="00005844"/>
    <w:rsid w:val="00010692"/>
    <w:rsid w:val="00020A92"/>
    <w:rsid w:val="000358BF"/>
    <w:rsid w:val="000443F3"/>
    <w:rsid w:val="00044BB7"/>
    <w:rsid w:val="00045877"/>
    <w:rsid w:val="00046658"/>
    <w:rsid w:val="00051265"/>
    <w:rsid w:val="000658BC"/>
    <w:rsid w:val="00084994"/>
    <w:rsid w:val="000A2161"/>
    <w:rsid w:val="000A3C42"/>
    <w:rsid w:val="000B73AF"/>
    <w:rsid w:val="000D1FAE"/>
    <w:rsid w:val="00101E3D"/>
    <w:rsid w:val="00111E2D"/>
    <w:rsid w:val="00126357"/>
    <w:rsid w:val="00131BDA"/>
    <w:rsid w:val="00133BF2"/>
    <w:rsid w:val="0013624B"/>
    <w:rsid w:val="001622EE"/>
    <w:rsid w:val="001736EE"/>
    <w:rsid w:val="00176768"/>
    <w:rsid w:val="001C6DD4"/>
    <w:rsid w:val="001D706F"/>
    <w:rsid w:val="001E08FA"/>
    <w:rsid w:val="001F5E0A"/>
    <w:rsid w:val="0020531D"/>
    <w:rsid w:val="00235C99"/>
    <w:rsid w:val="00270C2E"/>
    <w:rsid w:val="00287A94"/>
    <w:rsid w:val="002C0229"/>
    <w:rsid w:val="002E638E"/>
    <w:rsid w:val="00300FCA"/>
    <w:rsid w:val="003078D0"/>
    <w:rsid w:val="00316A4A"/>
    <w:rsid w:val="003201C1"/>
    <w:rsid w:val="003309F3"/>
    <w:rsid w:val="003349C6"/>
    <w:rsid w:val="003362E9"/>
    <w:rsid w:val="00337372"/>
    <w:rsid w:val="0036337F"/>
    <w:rsid w:val="00373D31"/>
    <w:rsid w:val="00385396"/>
    <w:rsid w:val="003E1580"/>
    <w:rsid w:val="003F3D37"/>
    <w:rsid w:val="003F61EE"/>
    <w:rsid w:val="00406951"/>
    <w:rsid w:val="004149A2"/>
    <w:rsid w:val="00451628"/>
    <w:rsid w:val="00467EE3"/>
    <w:rsid w:val="00474EE7"/>
    <w:rsid w:val="004C2194"/>
    <w:rsid w:val="004F078D"/>
    <w:rsid w:val="004F0821"/>
    <w:rsid w:val="00510B61"/>
    <w:rsid w:val="00571111"/>
    <w:rsid w:val="005757BB"/>
    <w:rsid w:val="0059570A"/>
    <w:rsid w:val="0059608A"/>
    <w:rsid w:val="005C35AD"/>
    <w:rsid w:val="00606000"/>
    <w:rsid w:val="006231BB"/>
    <w:rsid w:val="00630AEB"/>
    <w:rsid w:val="006353B2"/>
    <w:rsid w:val="0065309A"/>
    <w:rsid w:val="00674305"/>
    <w:rsid w:val="006B62B1"/>
    <w:rsid w:val="006D4616"/>
    <w:rsid w:val="006E1C0C"/>
    <w:rsid w:val="006F7C89"/>
    <w:rsid w:val="0071063E"/>
    <w:rsid w:val="00733197"/>
    <w:rsid w:val="00740B49"/>
    <w:rsid w:val="0074124C"/>
    <w:rsid w:val="00744C64"/>
    <w:rsid w:val="00746650"/>
    <w:rsid w:val="00780EFC"/>
    <w:rsid w:val="00792F09"/>
    <w:rsid w:val="00822950"/>
    <w:rsid w:val="00847D75"/>
    <w:rsid w:val="00856148"/>
    <w:rsid w:val="00860124"/>
    <w:rsid w:val="008A0765"/>
    <w:rsid w:val="008A6FC4"/>
    <w:rsid w:val="008F0D49"/>
    <w:rsid w:val="00913670"/>
    <w:rsid w:val="00923BA0"/>
    <w:rsid w:val="00953360"/>
    <w:rsid w:val="009867CF"/>
    <w:rsid w:val="00997327"/>
    <w:rsid w:val="009A672F"/>
    <w:rsid w:val="009E7970"/>
    <w:rsid w:val="00A258FE"/>
    <w:rsid w:val="00A45A3C"/>
    <w:rsid w:val="00A67E64"/>
    <w:rsid w:val="00A8426C"/>
    <w:rsid w:val="00A879B1"/>
    <w:rsid w:val="00A95DF6"/>
    <w:rsid w:val="00AB0AA0"/>
    <w:rsid w:val="00AD26E1"/>
    <w:rsid w:val="00AE009A"/>
    <w:rsid w:val="00AE6BF8"/>
    <w:rsid w:val="00B25DD5"/>
    <w:rsid w:val="00B40EF4"/>
    <w:rsid w:val="00B41D5C"/>
    <w:rsid w:val="00B53076"/>
    <w:rsid w:val="00B57702"/>
    <w:rsid w:val="00B61503"/>
    <w:rsid w:val="00B75519"/>
    <w:rsid w:val="00BB5021"/>
    <w:rsid w:val="00BB6398"/>
    <w:rsid w:val="00BE580A"/>
    <w:rsid w:val="00BF06C8"/>
    <w:rsid w:val="00BF611A"/>
    <w:rsid w:val="00C067E1"/>
    <w:rsid w:val="00C1321C"/>
    <w:rsid w:val="00C14BFD"/>
    <w:rsid w:val="00C424E8"/>
    <w:rsid w:val="00C661A8"/>
    <w:rsid w:val="00C822C9"/>
    <w:rsid w:val="00C8563B"/>
    <w:rsid w:val="00C94B49"/>
    <w:rsid w:val="00C94B56"/>
    <w:rsid w:val="00CB52C2"/>
    <w:rsid w:val="00CD1F28"/>
    <w:rsid w:val="00CE2434"/>
    <w:rsid w:val="00CE6C36"/>
    <w:rsid w:val="00CF050A"/>
    <w:rsid w:val="00CF477E"/>
    <w:rsid w:val="00CF79C0"/>
    <w:rsid w:val="00D11436"/>
    <w:rsid w:val="00D43E19"/>
    <w:rsid w:val="00D91F86"/>
    <w:rsid w:val="00E04AC7"/>
    <w:rsid w:val="00E12CAA"/>
    <w:rsid w:val="00E302DA"/>
    <w:rsid w:val="00E36882"/>
    <w:rsid w:val="00E44CB5"/>
    <w:rsid w:val="00E453A5"/>
    <w:rsid w:val="00E548CC"/>
    <w:rsid w:val="00E56543"/>
    <w:rsid w:val="00E649B7"/>
    <w:rsid w:val="00E6647B"/>
    <w:rsid w:val="00E8108C"/>
    <w:rsid w:val="00E8446D"/>
    <w:rsid w:val="00E96215"/>
    <w:rsid w:val="00EA07B2"/>
    <w:rsid w:val="00EC5B86"/>
    <w:rsid w:val="00EC728B"/>
    <w:rsid w:val="00F112D4"/>
    <w:rsid w:val="00F13E78"/>
    <w:rsid w:val="00F24129"/>
    <w:rsid w:val="00F54DCE"/>
    <w:rsid w:val="00F575F2"/>
    <w:rsid w:val="00F94382"/>
    <w:rsid w:val="00F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6EE72"/>
  <w15:chartTrackingRefBased/>
  <w15:docId w15:val="{EFFEEE8E-A86A-42D2-A700-8A7C2C17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50"/>
  </w:style>
  <w:style w:type="paragraph" w:styleId="Footer">
    <w:name w:val="footer"/>
    <w:basedOn w:val="Normal"/>
    <w:link w:val="FooterChar"/>
    <w:uiPriority w:val="99"/>
    <w:unhideWhenUsed/>
    <w:rsid w:val="00822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6" ma:contentTypeDescription="Create a new document." ma:contentTypeScope="" ma:versionID="b60fe4d53d137957257d750b622fef31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393ba47697cc48601424981f70cb90ce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C4A97-D126-4FE4-B5F3-3A853ED59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8a5e-7058-44e2-a7b7-1fe2723b6a6e"/>
    <ds:schemaRef ds:uri="25151239-bb4f-4910-b13e-c580cdf0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FF47C-CB73-4B79-A96E-675D5D2DA438}">
  <ds:schemaRefs>
    <ds:schemaRef ds:uri="http://schemas.microsoft.com/office/2006/metadata/properties"/>
    <ds:schemaRef ds:uri="http://schemas.microsoft.com/office/infopath/2007/PartnerControls"/>
    <ds:schemaRef ds:uri="a3888a5e-7058-44e2-a7b7-1fe2723b6a6e"/>
    <ds:schemaRef ds:uri="25151239-bb4f-4910-b13e-c580cdf0c803"/>
  </ds:schemaRefs>
</ds:datastoreItem>
</file>

<file path=customXml/itemProps3.xml><?xml version="1.0" encoding="utf-8"?>
<ds:datastoreItem xmlns:ds="http://schemas.openxmlformats.org/officeDocument/2006/customXml" ds:itemID="{8BFA3FAB-1102-45D9-8D4F-78CE074F0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Equine assessment criteria</dc:title>
  <dc:subject>Coach Certificate Reviewed May 2022</dc:subject>
  <dc:creator>Fiona Harris</dc:creator>
  <cp:keywords/>
  <dc:description/>
  <cp:lastModifiedBy>Lyndsay Wager</cp:lastModifiedBy>
  <cp:revision>136</cp:revision>
  <cp:lastPrinted>2022-03-31T21:04:00Z</cp:lastPrinted>
  <dcterms:created xsi:type="dcterms:W3CDTF">2018-06-07T18:52:00Z</dcterms:created>
  <dcterms:modified xsi:type="dcterms:W3CDTF">2022-06-29T10:55:00Z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2997200</vt:r8>
  </property>
  <property fmtid="{D5CDD505-2E9C-101B-9397-08002B2CF9AE}" pid="4" name="MediaServiceImageTags">
    <vt:lpwstr/>
  </property>
</Properties>
</file>